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57A3" w:rsidRPr="000A57A3" w:rsidRDefault="000A57A3" w:rsidP="000A57A3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A57A3">
        <w:rPr>
          <w:rFonts w:eastAsia="Calibri"/>
          <w:noProof/>
          <w:sz w:val="22"/>
          <w:szCs w:val="22"/>
          <w:lang w:eastAsia="ru-RU"/>
        </w:rPr>
        <w:drawing>
          <wp:inline distT="0" distB="0" distL="0" distR="0" wp14:anchorId="22ED8629" wp14:editId="0D40A984">
            <wp:extent cx="530225" cy="614680"/>
            <wp:effectExtent l="0" t="0" r="317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7A3">
        <w:rPr>
          <w:sz w:val="28"/>
          <w:szCs w:val="28"/>
          <w:lang w:eastAsia="ru-RU"/>
        </w:rPr>
        <w:t xml:space="preserve">  </w:t>
      </w:r>
    </w:p>
    <w:p w:rsidR="000A57A3" w:rsidRPr="000A57A3" w:rsidRDefault="000A57A3" w:rsidP="000A57A3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A57A3">
        <w:rPr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0A57A3" w:rsidRPr="000A57A3" w:rsidRDefault="000A57A3" w:rsidP="000A57A3">
      <w:pPr>
        <w:widowControl w:val="0"/>
        <w:tabs>
          <w:tab w:val="center" w:pos="4677"/>
          <w:tab w:val="right" w:pos="9355"/>
        </w:tabs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0A57A3">
        <w:rPr>
          <w:b/>
          <w:sz w:val="24"/>
          <w:szCs w:val="24"/>
          <w:lang w:eastAsia="ru-RU"/>
        </w:rPr>
        <w:t xml:space="preserve">СОВЕТ ДЕПУТАТОВ </w:t>
      </w:r>
    </w:p>
    <w:p w:rsidR="000A57A3" w:rsidRPr="000A57A3" w:rsidRDefault="000A57A3" w:rsidP="000A57A3">
      <w:pPr>
        <w:widowControl w:val="0"/>
        <w:tabs>
          <w:tab w:val="center" w:pos="4677"/>
          <w:tab w:val="right" w:pos="9355"/>
        </w:tabs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0A57A3">
        <w:rPr>
          <w:b/>
          <w:sz w:val="24"/>
          <w:szCs w:val="24"/>
          <w:lang w:eastAsia="ru-RU"/>
        </w:rPr>
        <w:t>МУНИЦИПАЛЬНОГО ОБРАЗОВАНИЯ «СВЕТЛЯНСКОЕ»</w:t>
      </w:r>
    </w:p>
    <w:p w:rsidR="000A57A3" w:rsidRPr="000A57A3" w:rsidRDefault="000A57A3" w:rsidP="000A57A3">
      <w:pPr>
        <w:widowControl w:val="0"/>
        <w:tabs>
          <w:tab w:val="center" w:pos="4677"/>
          <w:tab w:val="right" w:pos="9355"/>
        </w:tabs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0A57A3" w:rsidRPr="000A57A3" w:rsidRDefault="000A57A3" w:rsidP="000A57A3">
      <w:pPr>
        <w:widowControl w:val="0"/>
        <w:tabs>
          <w:tab w:val="center" w:pos="4677"/>
          <w:tab w:val="right" w:pos="9355"/>
        </w:tabs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0A57A3">
        <w:rPr>
          <w:b/>
          <w:sz w:val="24"/>
          <w:szCs w:val="24"/>
          <w:lang w:eastAsia="ru-RU"/>
        </w:rPr>
        <w:t>«СВЕТЛОЙ» МУНИЦИПАЛ  КЫЛДЫТЭТЫСЬ</w:t>
      </w:r>
    </w:p>
    <w:p w:rsidR="000A57A3" w:rsidRPr="000A57A3" w:rsidRDefault="000A57A3" w:rsidP="000A57A3">
      <w:pPr>
        <w:widowControl w:val="0"/>
        <w:tabs>
          <w:tab w:val="center" w:pos="4677"/>
          <w:tab w:val="right" w:pos="9355"/>
        </w:tabs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0A57A3">
        <w:rPr>
          <w:b/>
          <w:sz w:val="24"/>
          <w:szCs w:val="24"/>
          <w:lang w:eastAsia="ru-RU"/>
        </w:rPr>
        <w:t>ДЕПУТАТЪЁСЛЭН КЕНЕШСЫ</w:t>
      </w:r>
    </w:p>
    <w:p w:rsidR="000A57A3" w:rsidRPr="000A57A3" w:rsidRDefault="000A57A3" w:rsidP="000A57A3">
      <w:pPr>
        <w:widowControl w:val="0"/>
        <w:tabs>
          <w:tab w:val="center" w:pos="4677"/>
          <w:tab w:val="right" w:pos="9355"/>
        </w:tabs>
        <w:suppressAutoHyphens w:val="0"/>
        <w:autoSpaceDE w:val="0"/>
        <w:autoSpaceDN w:val="0"/>
        <w:adjustRightInd w:val="0"/>
        <w:ind w:right="-1" w:firstLine="567"/>
        <w:jc w:val="center"/>
        <w:rPr>
          <w:sz w:val="24"/>
          <w:szCs w:val="24"/>
          <w:lang w:eastAsia="ru-RU"/>
        </w:rPr>
      </w:pPr>
    </w:p>
    <w:p w:rsidR="000A57A3" w:rsidRPr="000A57A3" w:rsidRDefault="000A57A3" w:rsidP="000A57A3">
      <w:pPr>
        <w:widowControl w:val="0"/>
        <w:tabs>
          <w:tab w:val="center" w:pos="4677"/>
          <w:tab w:val="right" w:pos="9355"/>
        </w:tabs>
        <w:suppressAutoHyphens w:val="0"/>
        <w:autoSpaceDE w:val="0"/>
        <w:autoSpaceDN w:val="0"/>
        <w:adjustRightInd w:val="0"/>
        <w:ind w:right="-1"/>
        <w:rPr>
          <w:b/>
          <w:sz w:val="24"/>
          <w:szCs w:val="24"/>
          <w:lang w:eastAsia="ru-RU"/>
        </w:rPr>
      </w:pPr>
    </w:p>
    <w:p w:rsidR="000A57A3" w:rsidRPr="000A57A3" w:rsidRDefault="000A57A3" w:rsidP="000A57A3">
      <w:pPr>
        <w:widowControl w:val="0"/>
        <w:tabs>
          <w:tab w:val="center" w:pos="4677"/>
          <w:tab w:val="right" w:pos="9355"/>
        </w:tabs>
        <w:suppressAutoHyphens w:val="0"/>
        <w:autoSpaceDE w:val="0"/>
        <w:autoSpaceDN w:val="0"/>
        <w:adjustRightInd w:val="0"/>
        <w:ind w:right="-1"/>
        <w:jc w:val="center"/>
        <w:rPr>
          <w:sz w:val="24"/>
          <w:szCs w:val="24"/>
          <w:lang w:eastAsia="ru-RU"/>
        </w:rPr>
      </w:pPr>
      <w:proofErr w:type="gramStart"/>
      <w:r w:rsidRPr="000A57A3">
        <w:rPr>
          <w:b/>
          <w:sz w:val="40"/>
          <w:szCs w:val="40"/>
          <w:lang w:eastAsia="ru-RU"/>
        </w:rPr>
        <w:t>Р</w:t>
      </w:r>
      <w:proofErr w:type="gramEnd"/>
      <w:r w:rsidRPr="000A57A3">
        <w:rPr>
          <w:b/>
          <w:sz w:val="40"/>
          <w:szCs w:val="40"/>
          <w:lang w:eastAsia="ru-RU"/>
        </w:rPr>
        <w:t xml:space="preserve"> Е Ш Е Н И Е</w:t>
      </w:r>
    </w:p>
    <w:p w:rsidR="000A57A3" w:rsidRPr="000A57A3" w:rsidRDefault="000A57A3" w:rsidP="000A57A3">
      <w:pPr>
        <w:widowControl w:val="0"/>
        <w:tabs>
          <w:tab w:val="center" w:pos="4677"/>
          <w:tab w:val="right" w:pos="9355"/>
        </w:tabs>
        <w:suppressAutoHyphens w:val="0"/>
        <w:autoSpaceDE w:val="0"/>
        <w:autoSpaceDN w:val="0"/>
        <w:adjustRightInd w:val="0"/>
        <w:ind w:right="-1" w:firstLine="567"/>
        <w:jc w:val="center"/>
        <w:rPr>
          <w:sz w:val="24"/>
          <w:szCs w:val="24"/>
          <w:lang w:eastAsia="ru-RU"/>
        </w:rPr>
      </w:pPr>
    </w:p>
    <w:p w:rsidR="000A57A3" w:rsidRDefault="000A57A3" w:rsidP="000A57A3">
      <w:pPr>
        <w:jc w:val="center"/>
        <w:rPr>
          <w:b/>
          <w:sz w:val="24"/>
          <w:szCs w:val="28"/>
        </w:rPr>
      </w:pPr>
      <w:r w:rsidRPr="000A57A3">
        <w:rPr>
          <w:b/>
          <w:sz w:val="24"/>
          <w:szCs w:val="28"/>
        </w:rPr>
        <w:t>О назначении публичных слушаний по вопросу</w:t>
      </w:r>
      <w:r>
        <w:rPr>
          <w:b/>
          <w:sz w:val="24"/>
          <w:szCs w:val="28"/>
        </w:rPr>
        <w:t xml:space="preserve"> </w:t>
      </w:r>
      <w:r w:rsidRPr="000A57A3">
        <w:rPr>
          <w:b/>
          <w:sz w:val="24"/>
          <w:szCs w:val="28"/>
        </w:rPr>
        <w:t xml:space="preserve">преобразования поселений, </w:t>
      </w:r>
    </w:p>
    <w:p w:rsidR="000A57A3" w:rsidRDefault="000A57A3" w:rsidP="000A57A3">
      <w:pPr>
        <w:jc w:val="center"/>
        <w:rPr>
          <w:b/>
          <w:sz w:val="24"/>
          <w:szCs w:val="28"/>
        </w:rPr>
      </w:pPr>
      <w:r w:rsidRPr="000A57A3">
        <w:rPr>
          <w:b/>
          <w:sz w:val="24"/>
          <w:szCs w:val="28"/>
        </w:rPr>
        <w:t>входящих в состав</w:t>
      </w:r>
      <w:r>
        <w:rPr>
          <w:b/>
          <w:sz w:val="24"/>
          <w:szCs w:val="28"/>
        </w:rPr>
        <w:t xml:space="preserve"> </w:t>
      </w:r>
      <w:r w:rsidRPr="000A57A3">
        <w:rPr>
          <w:b/>
          <w:sz w:val="24"/>
          <w:szCs w:val="28"/>
        </w:rPr>
        <w:t>Воткинского муниципального района, путем</w:t>
      </w:r>
      <w:r>
        <w:rPr>
          <w:b/>
          <w:sz w:val="24"/>
          <w:szCs w:val="28"/>
        </w:rPr>
        <w:t xml:space="preserve"> </w:t>
      </w:r>
      <w:r w:rsidRPr="000A57A3">
        <w:rPr>
          <w:b/>
          <w:sz w:val="24"/>
          <w:szCs w:val="28"/>
        </w:rPr>
        <w:t xml:space="preserve">их объединения </w:t>
      </w:r>
    </w:p>
    <w:p w:rsidR="000A57A3" w:rsidRDefault="000A57A3" w:rsidP="000A57A3">
      <w:pPr>
        <w:jc w:val="center"/>
        <w:rPr>
          <w:b/>
          <w:sz w:val="24"/>
          <w:szCs w:val="28"/>
        </w:rPr>
      </w:pPr>
      <w:r w:rsidRPr="000A57A3">
        <w:rPr>
          <w:b/>
          <w:sz w:val="24"/>
          <w:szCs w:val="28"/>
        </w:rPr>
        <w:t>в Воткинский муниципальный округ</w:t>
      </w:r>
      <w:r>
        <w:rPr>
          <w:b/>
          <w:sz w:val="24"/>
          <w:szCs w:val="28"/>
        </w:rPr>
        <w:t xml:space="preserve"> </w:t>
      </w:r>
      <w:r w:rsidRPr="000A57A3">
        <w:rPr>
          <w:b/>
          <w:sz w:val="24"/>
          <w:szCs w:val="28"/>
        </w:rPr>
        <w:t>Удмуртской Республики</w:t>
      </w:r>
    </w:p>
    <w:p w:rsidR="000A57A3" w:rsidRPr="000A57A3" w:rsidRDefault="000A57A3" w:rsidP="000A57A3">
      <w:pPr>
        <w:suppressAutoHyphens w:val="0"/>
        <w:jc w:val="center"/>
        <w:rPr>
          <w:b/>
          <w:color w:val="000000"/>
          <w:spacing w:val="-1"/>
          <w:sz w:val="24"/>
          <w:szCs w:val="24"/>
          <w:lang w:eastAsia="ru-RU"/>
        </w:rPr>
      </w:pPr>
    </w:p>
    <w:p w:rsidR="000A57A3" w:rsidRPr="000A57A3" w:rsidRDefault="000A57A3" w:rsidP="000A57A3">
      <w:pPr>
        <w:widowControl w:val="0"/>
        <w:tabs>
          <w:tab w:val="center" w:pos="4677"/>
          <w:tab w:val="right" w:pos="9355"/>
        </w:tabs>
        <w:suppressAutoHyphens w:val="0"/>
        <w:autoSpaceDE w:val="0"/>
        <w:autoSpaceDN w:val="0"/>
        <w:adjustRightInd w:val="0"/>
        <w:ind w:right="-1" w:firstLine="567"/>
        <w:jc w:val="center"/>
        <w:rPr>
          <w:sz w:val="24"/>
          <w:szCs w:val="24"/>
          <w:lang w:eastAsia="ru-RU"/>
        </w:rPr>
      </w:pPr>
    </w:p>
    <w:p w:rsidR="000A57A3" w:rsidRPr="000A57A3" w:rsidRDefault="000A57A3" w:rsidP="000A57A3">
      <w:pPr>
        <w:suppressAutoHyphens w:val="0"/>
        <w:ind w:right="-1"/>
        <w:rPr>
          <w:sz w:val="24"/>
          <w:szCs w:val="24"/>
          <w:lang w:eastAsia="ru-RU"/>
        </w:rPr>
      </w:pPr>
    </w:p>
    <w:p w:rsidR="000A57A3" w:rsidRPr="000A57A3" w:rsidRDefault="000A57A3" w:rsidP="000A57A3">
      <w:pPr>
        <w:suppressAutoHyphens w:val="0"/>
        <w:ind w:right="-1"/>
        <w:rPr>
          <w:rFonts w:eastAsia="Calibri"/>
          <w:sz w:val="24"/>
          <w:szCs w:val="24"/>
          <w:lang w:eastAsia="en-US"/>
        </w:rPr>
      </w:pPr>
      <w:r w:rsidRPr="000A57A3">
        <w:rPr>
          <w:rFonts w:eastAsia="Calibri"/>
          <w:sz w:val="24"/>
          <w:szCs w:val="24"/>
          <w:lang w:eastAsia="en-US"/>
        </w:rPr>
        <w:t xml:space="preserve">Принято Советом депутатов </w:t>
      </w:r>
    </w:p>
    <w:p w:rsidR="000A57A3" w:rsidRPr="000A57A3" w:rsidRDefault="000A57A3" w:rsidP="000A57A3">
      <w:pPr>
        <w:suppressAutoHyphens w:val="0"/>
        <w:ind w:right="-1"/>
        <w:rPr>
          <w:rFonts w:eastAsia="Calibri"/>
          <w:sz w:val="24"/>
          <w:szCs w:val="24"/>
          <w:lang w:eastAsia="en-US"/>
        </w:rPr>
      </w:pPr>
      <w:r w:rsidRPr="000A57A3">
        <w:rPr>
          <w:rFonts w:eastAsia="Calibri"/>
          <w:sz w:val="24"/>
          <w:szCs w:val="24"/>
          <w:lang w:eastAsia="en-US"/>
        </w:rPr>
        <w:t>муниципального образования</w:t>
      </w:r>
    </w:p>
    <w:p w:rsidR="000A57A3" w:rsidRPr="000A57A3" w:rsidRDefault="000A57A3" w:rsidP="000A57A3">
      <w:pPr>
        <w:suppressAutoHyphens w:val="0"/>
        <w:ind w:right="-1"/>
        <w:rPr>
          <w:rFonts w:eastAsia="Calibri"/>
          <w:sz w:val="24"/>
          <w:szCs w:val="24"/>
          <w:lang w:eastAsia="en-US"/>
        </w:rPr>
      </w:pPr>
      <w:r w:rsidRPr="000A57A3">
        <w:rPr>
          <w:rFonts w:eastAsia="Calibri"/>
          <w:sz w:val="24"/>
          <w:szCs w:val="24"/>
          <w:lang w:eastAsia="en-US"/>
        </w:rPr>
        <w:t>«Светлянское»                                                                                            22 ноября 2019 года</w:t>
      </w:r>
    </w:p>
    <w:p w:rsidR="000A57A3" w:rsidRPr="000A57A3" w:rsidRDefault="000A57A3" w:rsidP="000A57A3">
      <w:pPr>
        <w:suppressAutoHyphens w:val="0"/>
        <w:ind w:right="-1"/>
        <w:rPr>
          <w:rFonts w:eastAsia="Calibri"/>
          <w:sz w:val="24"/>
          <w:szCs w:val="24"/>
          <w:lang w:eastAsia="en-US"/>
        </w:rPr>
      </w:pPr>
    </w:p>
    <w:p w:rsidR="000A57A3" w:rsidRPr="000A57A3" w:rsidRDefault="000A57A3" w:rsidP="000A57A3">
      <w:pPr>
        <w:suppressAutoHyphens w:val="0"/>
        <w:ind w:right="-1"/>
        <w:rPr>
          <w:rFonts w:eastAsia="Calibri"/>
          <w:sz w:val="24"/>
          <w:szCs w:val="24"/>
          <w:lang w:eastAsia="en-US"/>
        </w:rPr>
      </w:pPr>
    </w:p>
    <w:p w:rsidR="000A57A3" w:rsidRPr="000A57A3" w:rsidRDefault="000A57A3" w:rsidP="000A57A3">
      <w:pPr>
        <w:jc w:val="center"/>
        <w:rPr>
          <w:b/>
          <w:bCs/>
          <w:sz w:val="24"/>
          <w:szCs w:val="28"/>
        </w:rPr>
      </w:pPr>
    </w:p>
    <w:p w:rsidR="00F742D2" w:rsidRPr="000A57A3" w:rsidRDefault="00A12AD5" w:rsidP="00493C2C">
      <w:pPr>
        <w:ind w:firstLine="709"/>
        <w:jc w:val="both"/>
        <w:rPr>
          <w:sz w:val="24"/>
          <w:szCs w:val="28"/>
        </w:rPr>
      </w:pPr>
      <w:proofErr w:type="gramStart"/>
      <w:r w:rsidRPr="000A57A3">
        <w:rPr>
          <w:bCs/>
          <w:color w:val="000000"/>
          <w:sz w:val="24"/>
          <w:szCs w:val="28"/>
        </w:rPr>
        <w:t xml:space="preserve">В </w:t>
      </w:r>
      <w:r w:rsidR="00F742D2" w:rsidRPr="000A57A3">
        <w:rPr>
          <w:bCs/>
          <w:color w:val="000000"/>
          <w:sz w:val="24"/>
          <w:szCs w:val="28"/>
        </w:rPr>
        <w:t>соответствии с</w:t>
      </w:r>
      <w:r w:rsidR="00A00C10" w:rsidRPr="000A57A3">
        <w:rPr>
          <w:bCs/>
          <w:color w:val="000000"/>
          <w:sz w:val="24"/>
          <w:szCs w:val="28"/>
        </w:rPr>
        <w:t xml:space="preserve"> частью 3.1-1.  статьи </w:t>
      </w:r>
      <w:r w:rsidR="00F742D2" w:rsidRPr="000A57A3">
        <w:rPr>
          <w:bCs/>
          <w:color w:val="000000"/>
          <w:sz w:val="24"/>
          <w:szCs w:val="28"/>
        </w:rPr>
        <w:t xml:space="preserve">13, </w:t>
      </w:r>
      <w:r w:rsidR="00A00C10" w:rsidRPr="000A57A3">
        <w:rPr>
          <w:bCs/>
          <w:color w:val="000000"/>
          <w:sz w:val="24"/>
          <w:szCs w:val="28"/>
        </w:rPr>
        <w:t xml:space="preserve">пунктом 4 части 3 статьи </w:t>
      </w:r>
      <w:r w:rsidR="00F742D2" w:rsidRPr="000A57A3">
        <w:rPr>
          <w:bCs/>
          <w:color w:val="000000"/>
          <w:sz w:val="24"/>
          <w:szCs w:val="28"/>
        </w:rPr>
        <w:t>28 Федерального закона от 06</w:t>
      </w:r>
      <w:r w:rsidR="000A57A3">
        <w:rPr>
          <w:bCs/>
          <w:color w:val="000000"/>
          <w:sz w:val="24"/>
          <w:szCs w:val="28"/>
        </w:rPr>
        <w:t>.10.</w:t>
      </w:r>
      <w:r w:rsidR="00F742D2" w:rsidRPr="000A57A3">
        <w:rPr>
          <w:bCs/>
          <w:color w:val="000000"/>
          <w:sz w:val="24"/>
          <w:szCs w:val="28"/>
        </w:rPr>
        <w:t>2003 года №</w:t>
      </w:r>
      <w:r w:rsidR="000A57A3">
        <w:rPr>
          <w:bCs/>
          <w:color w:val="000000"/>
          <w:sz w:val="24"/>
          <w:szCs w:val="28"/>
        </w:rPr>
        <w:t xml:space="preserve"> </w:t>
      </w:r>
      <w:r w:rsidR="00F742D2" w:rsidRPr="000A57A3">
        <w:rPr>
          <w:bCs/>
          <w:color w:val="000000"/>
          <w:sz w:val="24"/>
          <w:szCs w:val="28"/>
        </w:rPr>
        <w:t>131-ФЗ «Об общих принципах организации местного самоуправления в Российской Федерации», Положением о публичных</w:t>
      </w:r>
      <w:r w:rsidR="000A57A3">
        <w:rPr>
          <w:bCs/>
          <w:color w:val="000000"/>
          <w:sz w:val="24"/>
          <w:szCs w:val="28"/>
        </w:rPr>
        <w:t xml:space="preserve"> (общественных)</w:t>
      </w:r>
      <w:r w:rsidR="00F742D2" w:rsidRPr="000A57A3">
        <w:rPr>
          <w:bCs/>
          <w:color w:val="000000"/>
          <w:sz w:val="24"/>
          <w:szCs w:val="28"/>
        </w:rPr>
        <w:t xml:space="preserve"> слушаниях в муниципальном образовании «</w:t>
      </w:r>
      <w:r w:rsidR="000A57A3">
        <w:rPr>
          <w:bCs/>
          <w:color w:val="000000"/>
          <w:sz w:val="24"/>
          <w:szCs w:val="28"/>
        </w:rPr>
        <w:t>Светлянское</w:t>
      </w:r>
      <w:r w:rsidR="00F742D2" w:rsidRPr="000A57A3">
        <w:rPr>
          <w:bCs/>
          <w:color w:val="000000"/>
          <w:sz w:val="24"/>
          <w:szCs w:val="28"/>
        </w:rPr>
        <w:t xml:space="preserve">», </w:t>
      </w:r>
      <w:r w:rsidR="00DB09BF" w:rsidRPr="000A57A3">
        <w:rPr>
          <w:color w:val="000000"/>
          <w:sz w:val="24"/>
          <w:szCs w:val="28"/>
        </w:rPr>
        <w:t>утвержденн</w:t>
      </w:r>
      <w:r w:rsidR="001D1AAE">
        <w:rPr>
          <w:color w:val="000000"/>
          <w:sz w:val="24"/>
          <w:szCs w:val="28"/>
        </w:rPr>
        <w:t>о</w:t>
      </w:r>
      <w:r w:rsidR="00DB09BF" w:rsidRPr="000A57A3">
        <w:rPr>
          <w:color w:val="000000"/>
          <w:sz w:val="24"/>
          <w:szCs w:val="28"/>
        </w:rPr>
        <w:t>м решением Совета депутатов  муниципального образования «</w:t>
      </w:r>
      <w:r w:rsidR="000A57A3">
        <w:rPr>
          <w:bCs/>
          <w:color w:val="000000"/>
          <w:sz w:val="24"/>
          <w:szCs w:val="28"/>
        </w:rPr>
        <w:t>Светлянское</w:t>
      </w:r>
      <w:r w:rsidR="00DB09BF" w:rsidRPr="000A57A3">
        <w:rPr>
          <w:color w:val="000000"/>
          <w:sz w:val="24"/>
          <w:szCs w:val="28"/>
        </w:rPr>
        <w:t xml:space="preserve">» от </w:t>
      </w:r>
      <w:r w:rsidR="000A57A3">
        <w:rPr>
          <w:color w:val="000000"/>
          <w:sz w:val="24"/>
          <w:szCs w:val="28"/>
        </w:rPr>
        <w:t xml:space="preserve">20.08.2015 </w:t>
      </w:r>
      <w:r w:rsidR="00A00C10" w:rsidRPr="000A57A3">
        <w:rPr>
          <w:color w:val="000000"/>
          <w:sz w:val="24"/>
          <w:szCs w:val="28"/>
        </w:rPr>
        <w:t>г.</w:t>
      </w:r>
      <w:r w:rsidR="00DB09BF" w:rsidRPr="000A57A3">
        <w:rPr>
          <w:color w:val="000000"/>
          <w:sz w:val="24"/>
          <w:szCs w:val="28"/>
        </w:rPr>
        <w:t xml:space="preserve"> №</w:t>
      </w:r>
      <w:r w:rsidR="000A57A3">
        <w:rPr>
          <w:color w:val="000000"/>
          <w:sz w:val="24"/>
          <w:szCs w:val="28"/>
        </w:rPr>
        <w:t xml:space="preserve"> 127</w:t>
      </w:r>
      <w:r w:rsidR="00F742D2" w:rsidRPr="000A57A3">
        <w:rPr>
          <w:bCs/>
          <w:color w:val="000000"/>
          <w:sz w:val="24"/>
          <w:szCs w:val="28"/>
        </w:rPr>
        <w:t xml:space="preserve">, </w:t>
      </w:r>
      <w:r w:rsidR="00F742D2" w:rsidRPr="000A57A3">
        <w:rPr>
          <w:bCs/>
          <w:sz w:val="24"/>
          <w:szCs w:val="28"/>
        </w:rPr>
        <w:t xml:space="preserve"> </w:t>
      </w:r>
      <w:r w:rsidR="00A00C10" w:rsidRPr="000A57A3">
        <w:rPr>
          <w:bCs/>
          <w:sz w:val="24"/>
          <w:szCs w:val="28"/>
        </w:rPr>
        <w:t>рассмотрев решение Совета депутатов муниципального образования «Воткинский район» о выдвижении инициативы</w:t>
      </w:r>
      <w:proofErr w:type="gramEnd"/>
      <w:r w:rsidR="00A00C10" w:rsidRPr="000A57A3">
        <w:rPr>
          <w:bCs/>
          <w:sz w:val="24"/>
          <w:szCs w:val="28"/>
        </w:rPr>
        <w:t xml:space="preserve"> преобразования </w:t>
      </w:r>
      <w:r w:rsidR="008674C1" w:rsidRPr="000A57A3">
        <w:rPr>
          <w:bCs/>
          <w:sz w:val="24"/>
          <w:szCs w:val="28"/>
        </w:rPr>
        <w:t xml:space="preserve">поселений путем их объединения, </w:t>
      </w:r>
      <w:proofErr w:type="gramStart"/>
      <w:r w:rsidR="008674C1" w:rsidRPr="000A57A3">
        <w:rPr>
          <w:bCs/>
          <w:sz w:val="24"/>
          <w:szCs w:val="28"/>
        </w:rPr>
        <w:t>назначении</w:t>
      </w:r>
      <w:proofErr w:type="gramEnd"/>
      <w:r w:rsidR="008674C1" w:rsidRPr="000A57A3">
        <w:rPr>
          <w:bCs/>
          <w:sz w:val="24"/>
          <w:szCs w:val="28"/>
        </w:rPr>
        <w:t xml:space="preserve"> публичных слушаний</w:t>
      </w:r>
      <w:r w:rsidR="004D4F66" w:rsidRPr="000A57A3">
        <w:rPr>
          <w:bCs/>
          <w:sz w:val="24"/>
          <w:szCs w:val="28"/>
        </w:rPr>
        <w:t xml:space="preserve"> от 19.11.2019г. № 257</w:t>
      </w:r>
      <w:r w:rsidR="008674C1" w:rsidRPr="000A57A3">
        <w:rPr>
          <w:bCs/>
          <w:sz w:val="24"/>
          <w:szCs w:val="28"/>
        </w:rPr>
        <w:t xml:space="preserve">, </w:t>
      </w:r>
      <w:r w:rsidR="00F742D2" w:rsidRPr="000A57A3">
        <w:rPr>
          <w:bCs/>
          <w:sz w:val="24"/>
          <w:szCs w:val="28"/>
        </w:rPr>
        <w:t>р</w:t>
      </w:r>
      <w:r w:rsidR="00F742D2" w:rsidRPr="000A57A3">
        <w:rPr>
          <w:sz w:val="24"/>
          <w:szCs w:val="28"/>
        </w:rPr>
        <w:t>уководствуясь Уставом муниципального образования «</w:t>
      </w:r>
      <w:r w:rsidR="000A57A3">
        <w:rPr>
          <w:sz w:val="24"/>
          <w:szCs w:val="28"/>
        </w:rPr>
        <w:t>Светлянское</w:t>
      </w:r>
      <w:r w:rsidR="00F742D2" w:rsidRPr="000A57A3">
        <w:rPr>
          <w:sz w:val="24"/>
          <w:szCs w:val="28"/>
        </w:rPr>
        <w:t xml:space="preserve">», </w:t>
      </w:r>
    </w:p>
    <w:p w:rsidR="00F742D2" w:rsidRPr="000A57A3" w:rsidRDefault="00F742D2" w:rsidP="00493C2C">
      <w:pPr>
        <w:pStyle w:val="ConsPlusNormal"/>
        <w:widowControl/>
        <w:ind w:firstLine="709"/>
        <w:rPr>
          <w:sz w:val="18"/>
        </w:rPr>
      </w:pPr>
      <w:r w:rsidRPr="000A57A3">
        <w:rPr>
          <w:rFonts w:ascii="Times New Roman" w:hAnsi="Times New Roman" w:cs="Times New Roman"/>
          <w:sz w:val="24"/>
          <w:szCs w:val="28"/>
        </w:rPr>
        <w:t>Совет депутатов муниципального образования «</w:t>
      </w:r>
      <w:r w:rsidR="000A57A3">
        <w:rPr>
          <w:rFonts w:ascii="Times New Roman" w:hAnsi="Times New Roman" w:cs="Times New Roman"/>
          <w:sz w:val="24"/>
          <w:szCs w:val="28"/>
        </w:rPr>
        <w:t>Светлянское</w:t>
      </w:r>
      <w:r w:rsidRPr="000A57A3">
        <w:rPr>
          <w:rFonts w:ascii="Times New Roman" w:hAnsi="Times New Roman" w:cs="Times New Roman"/>
          <w:sz w:val="24"/>
          <w:szCs w:val="28"/>
        </w:rPr>
        <w:t xml:space="preserve">» </w:t>
      </w:r>
      <w:r w:rsidR="000A57A3">
        <w:rPr>
          <w:rFonts w:ascii="Times New Roman" w:hAnsi="Times New Roman" w:cs="Times New Roman"/>
          <w:sz w:val="24"/>
          <w:szCs w:val="28"/>
        </w:rPr>
        <w:t>решает</w:t>
      </w:r>
      <w:r w:rsidRPr="000A57A3">
        <w:rPr>
          <w:rFonts w:ascii="Times New Roman" w:hAnsi="Times New Roman" w:cs="Times New Roman"/>
          <w:sz w:val="24"/>
          <w:szCs w:val="28"/>
        </w:rPr>
        <w:t>:</w:t>
      </w:r>
    </w:p>
    <w:p w:rsidR="001E53AD" w:rsidRPr="000A57A3" w:rsidRDefault="004C0D3B" w:rsidP="0099439E">
      <w:pPr>
        <w:pStyle w:val="ac"/>
        <w:numPr>
          <w:ilvl w:val="0"/>
          <w:numId w:val="4"/>
        </w:numPr>
        <w:jc w:val="both"/>
        <w:rPr>
          <w:b/>
          <w:color w:val="000000"/>
          <w:sz w:val="24"/>
          <w:szCs w:val="28"/>
        </w:rPr>
      </w:pPr>
      <w:proofErr w:type="gramStart"/>
      <w:r w:rsidRPr="000A57A3">
        <w:rPr>
          <w:bCs/>
          <w:color w:val="000000"/>
          <w:sz w:val="24"/>
          <w:szCs w:val="28"/>
        </w:rPr>
        <w:t>Назначить проведение публичных слушаний в муниципальном образовании «</w:t>
      </w:r>
      <w:r w:rsidR="000A57A3" w:rsidRPr="000A57A3">
        <w:rPr>
          <w:bCs/>
          <w:color w:val="000000"/>
          <w:sz w:val="24"/>
          <w:szCs w:val="28"/>
        </w:rPr>
        <w:t>Светлянское</w:t>
      </w:r>
      <w:r w:rsidRPr="000A57A3">
        <w:rPr>
          <w:bCs/>
          <w:color w:val="000000"/>
          <w:sz w:val="24"/>
          <w:szCs w:val="28"/>
        </w:rPr>
        <w:t xml:space="preserve">» </w:t>
      </w:r>
      <w:r w:rsidR="008674C1" w:rsidRPr="000A57A3">
        <w:rPr>
          <w:bCs/>
          <w:color w:val="000000"/>
          <w:sz w:val="24"/>
          <w:szCs w:val="28"/>
        </w:rPr>
        <w:t xml:space="preserve"> </w:t>
      </w:r>
      <w:r w:rsidRPr="000A57A3">
        <w:rPr>
          <w:bCs/>
          <w:color w:val="000000"/>
          <w:sz w:val="24"/>
          <w:szCs w:val="28"/>
        </w:rPr>
        <w:t>по обсуждению вопроса о преобразовании  муниципального образования «</w:t>
      </w:r>
      <w:proofErr w:type="spellStart"/>
      <w:r w:rsidRPr="000A57A3">
        <w:rPr>
          <w:bCs/>
          <w:color w:val="000000"/>
          <w:sz w:val="24"/>
          <w:szCs w:val="28"/>
        </w:rPr>
        <w:t>Болгуринское</w:t>
      </w:r>
      <w:proofErr w:type="spellEnd"/>
      <w:r w:rsidRPr="000A57A3">
        <w:rPr>
          <w:bCs/>
          <w:color w:val="000000"/>
          <w:sz w:val="24"/>
          <w:szCs w:val="28"/>
        </w:rPr>
        <w:t>», муниципального образования «</w:t>
      </w:r>
      <w:proofErr w:type="spellStart"/>
      <w:r w:rsidRPr="000A57A3">
        <w:rPr>
          <w:bCs/>
          <w:color w:val="000000"/>
          <w:sz w:val="24"/>
          <w:szCs w:val="28"/>
        </w:rPr>
        <w:t>Большекиварское</w:t>
      </w:r>
      <w:proofErr w:type="spellEnd"/>
      <w:r w:rsidRPr="000A57A3">
        <w:rPr>
          <w:bCs/>
          <w:color w:val="000000"/>
          <w:sz w:val="24"/>
          <w:szCs w:val="28"/>
        </w:rPr>
        <w:t>», муниципального образования «</w:t>
      </w:r>
      <w:proofErr w:type="spellStart"/>
      <w:r w:rsidRPr="000A57A3">
        <w:rPr>
          <w:bCs/>
          <w:color w:val="000000"/>
          <w:sz w:val="24"/>
          <w:szCs w:val="28"/>
        </w:rPr>
        <w:t>Верхнеталицкое</w:t>
      </w:r>
      <w:proofErr w:type="spellEnd"/>
      <w:r w:rsidRPr="000A57A3">
        <w:rPr>
          <w:bCs/>
          <w:color w:val="000000"/>
          <w:sz w:val="24"/>
          <w:szCs w:val="28"/>
        </w:rPr>
        <w:t>», муниципального образования «</w:t>
      </w:r>
      <w:proofErr w:type="spellStart"/>
      <w:r w:rsidRPr="000A57A3">
        <w:rPr>
          <w:bCs/>
          <w:color w:val="000000"/>
          <w:sz w:val="24"/>
          <w:szCs w:val="28"/>
        </w:rPr>
        <w:t>Гавриловское</w:t>
      </w:r>
      <w:proofErr w:type="spellEnd"/>
      <w:r w:rsidRPr="000A57A3">
        <w:rPr>
          <w:bCs/>
          <w:color w:val="000000"/>
          <w:sz w:val="24"/>
          <w:szCs w:val="28"/>
        </w:rPr>
        <w:t>», муниципального образования «Июльское», муниципального образования «Камское», муниципального образования «</w:t>
      </w:r>
      <w:proofErr w:type="spellStart"/>
      <w:r w:rsidRPr="000A57A3">
        <w:rPr>
          <w:bCs/>
          <w:color w:val="000000"/>
          <w:sz w:val="24"/>
          <w:szCs w:val="28"/>
        </w:rPr>
        <w:t>Кварсинское</w:t>
      </w:r>
      <w:proofErr w:type="spellEnd"/>
      <w:r w:rsidRPr="000A57A3">
        <w:rPr>
          <w:bCs/>
          <w:color w:val="000000"/>
          <w:sz w:val="24"/>
          <w:szCs w:val="28"/>
        </w:rPr>
        <w:t>», муниципального образования «</w:t>
      </w:r>
      <w:proofErr w:type="spellStart"/>
      <w:r w:rsidRPr="000A57A3">
        <w:rPr>
          <w:bCs/>
          <w:color w:val="000000"/>
          <w:sz w:val="24"/>
          <w:szCs w:val="28"/>
        </w:rPr>
        <w:t>Кукуевское</w:t>
      </w:r>
      <w:proofErr w:type="spellEnd"/>
      <w:r w:rsidRPr="000A57A3">
        <w:rPr>
          <w:bCs/>
          <w:color w:val="000000"/>
          <w:sz w:val="24"/>
          <w:szCs w:val="28"/>
        </w:rPr>
        <w:t>», муниципального образования «</w:t>
      </w:r>
      <w:proofErr w:type="spellStart"/>
      <w:r w:rsidRPr="000A57A3">
        <w:rPr>
          <w:bCs/>
          <w:color w:val="000000"/>
          <w:sz w:val="24"/>
          <w:szCs w:val="28"/>
        </w:rPr>
        <w:t>Нововолковское</w:t>
      </w:r>
      <w:proofErr w:type="spellEnd"/>
      <w:r w:rsidRPr="000A57A3">
        <w:rPr>
          <w:bCs/>
          <w:color w:val="000000"/>
          <w:sz w:val="24"/>
          <w:szCs w:val="28"/>
        </w:rPr>
        <w:t>», муниципального образования «Первомайское», муниципального образования «</w:t>
      </w:r>
      <w:proofErr w:type="spellStart"/>
      <w:r w:rsidRPr="000A57A3">
        <w:rPr>
          <w:bCs/>
          <w:color w:val="000000"/>
          <w:sz w:val="24"/>
          <w:szCs w:val="28"/>
        </w:rPr>
        <w:t>Перевозинское</w:t>
      </w:r>
      <w:proofErr w:type="spellEnd"/>
      <w:r w:rsidRPr="000A57A3">
        <w:rPr>
          <w:bCs/>
          <w:color w:val="000000"/>
          <w:sz w:val="24"/>
          <w:szCs w:val="28"/>
        </w:rPr>
        <w:t xml:space="preserve">», муниципального образования «Светлянское»,  </w:t>
      </w:r>
      <w:r w:rsidR="001E53AD" w:rsidRPr="000A57A3">
        <w:rPr>
          <w:sz w:val="24"/>
          <w:szCs w:val="28"/>
        </w:rPr>
        <w:t xml:space="preserve">входящих в состав Воткинского муниципального района, </w:t>
      </w:r>
      <w:r w:rsidR="00DF1BA1" w:rsidRPr="000A57A3">
        <w:rPr>
          <w:sz w:val="24"/>
          <w:szCs w:val="28"/>
        </w:rPr>
        <w:t>не влекущим изменение границ иных</w:t>
      </w:r>
      <w:proofErr w:type="gramEnd"/>
      <w:r w:rsidR="00DF1BA1" w:rsidRPr="000A57A3">
        <w:rPr>
          <w:sz w:val="24"/>
          <w:szCs w:val="28"/>
        </w:rPr>
        <w:t xml:space="preserve"> муниципальных образований, </w:t>
      </w:r>
      <w:r w:rsidR="001E53AD" w:rsidRPr="000A57A3">
        <w:rPr>
          <w:sz w:val="24"/>
          <w:szCs w:val="28"/>
        </w:rPr>
        <w:t xml:space="preserve">путем их объединения в </w:t>
      </w:r>
      <w:r w:rsidR="0099439E" w:rsidRPr="0099439E">
        <w:rPr>
          <w:b/>
          <w:sz w:val="24"/>
          <w:szCs w:val="28"/>
        </w:rPr>
        <w:t xml:space="preserve">Муниципальный округ «Воткинский район Удмуртской Республики» </w:t>
      </w:r>
      <w:r w:rsidR="001D1AAE">
        <w:rPr>
          <w:b/>
          <w:sz w:val="24"/>
          <w:szCs w:val="28"/>
        </w:rPr>
        <w:t>н</w:t>
      </w:r>
      <w:bookmarkStart w:id="0" w:name="_GoBack"/>
      <w:r w:rsidR="001D1AAE" w:rsidRPr="008959F5">
        <w:rPr>
          <w:b/>
          <w:sz w:val="24"/>
          <w:szCs w:val="28"/>
        </w:rPr>
        <w:t>а</w:t>
      </w:r>
      <w:bookmarkEnd w:id="0"/>
      <w:r w:rsidR="001D1AAE">
        <w:rPr>
          <w:sz w:val="24"/>
          <w:szCs w:val="28"/>
        </w:rPr>
        <w:t xml:space="preserve"> </w:t>
      </w:r>
      <w:r w:rsidR="000A57A3" w:rsidRPr="000A57A3">
        <w:rPr>
          <w:b/>
          <w:color w:val="000000"/>
          <w:sz w:val="24"/>
          <w:szCs w:val="28"/>
        </w:rPr>
        <w:t xml:space="preserve">23 декабря </w:t>
      </w:r>
      <w:r w:rsidR="00F742D2" w:rsidRPr="000A57A3">
        <w:rPr>
          <w:b/>
          <w:color w:val="000000"/>
          <w:sz w:val="24"/>
          <w:szCs w:val="28"/>
        </w:rPr>
        <w:t>2019 года</w:t>
      </w:r>
      <w:r w:rsidR="00F742D2" w:rsidRPr="000A57A3">
        <w:rPr>
          <w:color w:val="000000"/>
          <w:sz w:val="24"/>
          <w:szCs w:val="28"/>
        </w:rPr>
        <w:t xml:space="preserve"> </w:t>
      </w:r>
      <w:r w:rsidR="00F742D2" w:rsidRPr="000A57A3">
        <w:rPr>
          <w:b/>
          <w:color w:val="000000"/>
          <w:sz w:val="24"/>
          <w:szCs w:val="28"/>
        </w:rPr>
        <w:t xml:space="preserve">в </w:t>
      </w:r>
      <w:r w:rsidR="000A57A3" w:rsidRPr="000A57A3">
        <w:rPr>
          <w:b/>
          <w:color w:val="000000"/>
          <w:sz w:val="24"/>
          <w:szCs w:val="28"/>
        </w:rPr>
        <w:t>16.00</w:t>
      </w:r>
      <w:r w:rsidR="00F742D2" w:rsidRPr="000A57A3">
        <w:rPr>
          <w:b/>
          <w:color w:val="000000"/>
          <w:sz w:val="24"/>
          <w:szCs w:val="28"/>
        </w:rPr>
        <w:t xml:space="preserve"> часов</w:t>
      </w:r>
      <w:r w:rsidR="001E53AD" w:rsidRPr="000A57A3">
        <w:rPr>
          <w:b/>
          <w:color w:val="000000"/>
          <w:sz w:val="24"/>
          <w:szCs w:val="28"/>
        </w:rPr>
        <w:t>.</w:t>
      </w:r>
    </w:p>
    <w:p w:rsidR="000A57A3" w:rsidRPr="000A57A3" w:rsidRDefault="001E53AD" w:rsidP="000A57A3">
      <w:pPr>
        <w:pStyle w:val="ac"/>
        <w:numPr>
          <w:ilvl w:val="0"/>
          <w:numId w:val="4"/>
        </w:numPr>
        <w:suppressAutoHyphens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0A57A3">
        <w:rPr>
          <w:color w:val="000000"/>
          <w:sz w:val="24"/>
          <w:szCs w:val="28"/>
        </w:rPr>
        <w:t>Определить место проведения публичных слушаний</w:t>
      </w:r>
      <w:r w:rsidR="000A57A3" w:rsidRPr="000A57A3">
        <w:rPr>
          <w:color w:val="000000"/>
          <w:sz w:val="24"/>
          <w:szCs w:val="28"/>
        </w:rPr>
        <w:t>:</w:t>
      </w:r>
      <w:r w:rsidRPr="000A57A3">
        <w:rPr>
          <w:color w:val="000000"/>
          <w:sz w:val="24"/>
          <w:szCs w:val="28"/>
        </w:rPr>
        <w:t xml:space="preserve"> </w:t>
      </w:r>
      <w:r w:rsidR="000A57A3" w:rsidRPr="000A57A3">
        <w:rPr>
          <w:rFonts w:eastAsiaTheme="minorHAnsi"/>
          <w:bCs/>
          <w:sz w:val="24"/>
          <w:szCs w:val="24"/>
          <w:lang w:eastAsia="en-US"/>
        </w:rPr>
        <w:t xml:space="preserve">здание Администрации муниципального образования «Светлянское», расположенное по адресу: </w:t>
      </w:r>
      <w:r w:rsidR="000A57A3" w:rsidRPr="000A57A3">
        <w:rPr>
          <w:rFonts w:eastAsiaTheme="minorHAnsi"/>
          <w:b/>
          <w:bCs/>
          <w:sz w:val="24"/>
          <w:szCs w:val="24"/>
          <w:lang w:eastAsia="en-US"/>
        </w:rPr>
        <w:t xml:space="preserve">с. Светлое, пер. </w:t>
      </w:r>
      <w:proofErr w:type="gramStart"/>
      <w:r w:rsidR="000A57A3" w:rsidRPr="000A57A3">
        <w:rPr>
          <w:rFonts w:eastAsiaTheme="minorHAnsi"/>
          <w:b/>
          <w:bCs/>
          <w:sz w:val="24"/>
          <w:szCs w:val="24"/>
          <w:lang w:eastAsia="en-US"/>
        </w:rPr>
        <w:t>Октябрьский</w:t>
      </w:r>
      <w:proofErr w:type="gramEnd"/>
      <w:r w:rsidR="000A57A3" w:rsidRPr="000A57A3">
        <w:rPr>
          <w:rFonts w:eastAsiaTheme="minorHAnsi"/>
          <w:b/>
          <w:bCs/>
          <w:sz w:val="24"/>
          <w:szCs w:val="24"/>
          <w:lang w:eastAsia="en-US"/>
        </w:rPr>
        <w:t>, д. 1.</w:t>
      </w:r>
    </w:p>
    <w:p w:rsidR="000A57A3" w:rsidRDefault="00F742D2" w:rsidP="000A57A3">
      <w:pPr>
        <w:pStyle w:val="ac"/>
        <w:numPr>
          <w:ilvl w:val="0"/>
          <w:numId w:val="4"/>
        </w:numPr>
        <w:jc w:val="both"/>
        <w:rPr>
          <w:sz w:val="24"/>
          <w:szCs w:val="28"/>
        </w:rPr>
      </w:pPr>
      <w:r w:rsidRPr="000A57A3">
        <w:rPr>
          <w:sz w:val="24"/>
          <w:szCs w:val="28"/>
        </w:rPr>
        <w:t>Подготовку и проведение публичных слушаний возложить на Администрацию муниципального образования «</w:t>
      </w:r>
      <w:r w:rsidR="000A57A3" w:rsidRPr="000A57A3">
        <w:rPr>
          <w:bCs/>
          <w:color w:val="000000"/>
          <w:sz w:val="24"/>
          <w:szCs w:val="28"/>
        </w:rPr>
        <w:t>Светлянское</w:t>
      </w:r>
      <w:r w:rsidRPr="000A57A3">
        <w:rPr>
          <w:sz w:val="24"/>
          <w:szCs w:val="28"/>
        </w:rPr>
        <w:t xml:space="preserve">». </w:t>
      </w:r>
    </w:p>
    <w:p w:rsidR="000A57A3" w:rsidRDefault="00341502" w:rsidP="001E53AD">
      <w:pPr>
        <w:pStyle w:val="ac"/>
        <w:numPr>
          <w:ilvl w:val="0"/>
          <w:numId w:val="4"/>
        </w:numPr>
        <w:jc w:val="both"/>
        <w:rPr>
          <w:sz w:val="24"/>
          <w:szCs w:val="28"/>
        </w:rPr>
      </w:pPr>
      <w:r w:rsidRPr="000A57A3">
        <w:rPr>
          <w:sz w:val="24"/>
          <w:szCs w:val="28"/>
        </w:rPr>
        <w:lastRenderedPageBreak/>
        <w:t>Предложения по вопросу преобразования поселений, входящих в состав Воткинского муниципального района, путем их объединения в Воткинский  муниципальный округ Удмуртской Республики принимаются от граждан, постоянно проживающих на территории муниципального образования «</w:t>
      </w:r>
      <w:r w:rsidR="000A57A3" w:rsidRPr="000A57A3">
        <w:rPr>
          <w:sz w:val="24"/>
          <w:szCs w:val="28"/>
        </w:rPr>
        <w:t>Светлянское</w:t>
      </w:r>
      <w:r w:rsidRPr="000A57A3">
        <w:rPr>
          <w:sz w:val="24"/>
          <w:szCs w:val="28"/>
        </w:rPr>
        <w:t>» и достигших 18 лет.</w:t>
      </w:r>
    </w:p>
    <w:p w:rsidR="000C0DF3" w:rsidRDefault="001E53AD" w:rsidP="000C0DF3">
      <w:pPr>
        <w:pStyle w:val="ac"/>
        <w:numPr>
          <w:ilvl w:val="0"/>
          <w:numId w:val="4"/>
        </w:numPr>
        <w:ind w:hanging="294"/>
        <w:jc w:val="both"/>
        <w:rPr>
          <w:sz w:val="24"/>
          <w:szCs w:val="28"/>
        </w:rPr>
      </w:pPr>
      <w:r w:rsidRPr="000C0DF3">
        <w:rPr>
          <w:sz w:val="24"/>
          <w:szCs w:val="28"/>
        </w:rPr>
        <w:t xml:space="preserve">Предложения граждан принимаются со дня опубликования (обнародования) настоящего решения по </w:t>
      </w:r>
      <w:r w:rsidR="000A57A3" w:rsidRPr="000C0DF3">
        <w:rPr>
          <w:b/>
          <w:sz w:val="24"/>
          <w:szCs w:val="28"/>
        </w:rPr>
        <w:t xml:space="preserve">23 декабря 2019 года </w:t>
      </w:r>
      <w:r w:rsidRPr="000C0DF3">
        <w:rPr>
          <w:sz w:val="24"/>
          <w:szCs w:val="28"/>
        </w:rPr>
        <w:t>включительно. Предложения граждан, направленные по истечении указанного срока, не рассматриваются. Предложения граждан направляются в письменном виде.</w:t>
      </w:r>
    </w:p>
    <w:p w:rsidR="000C0DF3" w:rsidRPr="000C0DF3" w:rsidRDefault="001E53AD" w:rsidP="000C0DF3">
      <w:pPr>
        <w:pStyle w:val="ac"/>
        <w:numPr>
          <w:ilvl w:val="0"/>
          <w:numId w:val="4"/>
        </w:numPr>
        <w:ind w:hanging="294"/>
        <w:jc w:val="both"/>
        <w:rPr>
          <w:sz w:val="18"/>
        </w:rPr>
      </w:pPr>
      <w:r w:rsidRPr="000C0DF3">
        <w:rPr>
          <w:sz w:val="24"/>
          <w:szCs w:val="28"/>
        </w:rPr>
        <w:t>Предложения по вопросу преобразования поселений, входящих в состав Воткинского  муниципального района, путем их объединения в Воткинский муниципальный округ Удмуртской Республики принимаются Администрацией муниципального образования «</w:t>
      </w:r>
      <w:r w:rsidR="000C0DF3" w:rsidRPr="000C0DF3">
        <w:rPr>
          <w:sz w:val="24"/>
          <w:szCs w:val="28"/>
        </w:rPr>
        <w:t>Светлянское</w:t>
      </w:r>
      <w:r w:rsidRPr="000C0DF3">
        <w:rPr>
          <w:sz w:val="24"/>
          <w:szCs w:val="28"/>
        </w:rPr>
        <w:t>» в рабочие дни с 8.00 час</w:t>
      </w:r>
      <w:proofErr w:type="gramStart"/>
      <w:r w:rsidRPr="000C0DF3">
        <w:rPr>
          <w:sz w:val="24"/>
          <w:szCs w:val="28"/>
        </w:rPr>
        <w:t>.</w:t>
      </w:r>
      <w:proofErr w:type="gramEnd"/>
      <w:r w:rsidR="00913E81" w:rsidRPr="000C0DF3">
        <w:rPr>
          <w:sz w:val="24"/>
          <w:szCs w:val="28"/>
        </w:rPr>
        <w:t xml:space="preserve"> </w:t>
      </w:r>
      <w:proofErr w:type="gramStart"/>
      <w:r w:rsidRPr="000C0DF3">
        <w:rPr>
          <w:sz w:val="24"/>
          <w:szCs w:val="28"/>
        </w:rPr>
        <w:t>д</w:t>
      </w:r>
      <w:proofErr w:type="gramEnd"/>
      <w:r w:rsidRPr="000C0DF3">
        <w:rPr>
          <w:sz w:val="24"/>
          <w:szCs w:val="28"/>
        </w:rPr>
        <w:t>о 1</w:t>
      </w:r>
      <w:r w:rsidR="00913E81" w:rsidRPr="000C0DF3">
        <w:rPr>
          <w:sz w:val="24"/>
          <w:szCs w:val="28"/>
        </w:rPr>
        <w:t>6</w:t>
      </w:r>
      <w:r w:rsidRPr="000C0DF3">
        <w:rPr>
          <w:sz w:val="24"/>
          <w:szCs w:val="28"/>
        </w:rPr>
        <w:t>.00  час</w:t>
      </w:r>
      <w:r w:rsidR="00341502" w:rsidRPr="000C0DF3">
        <w:rPr>
          <w:sz w:val="24"/>
          <w:szCs w:val="28"/>
        </w:rPr>
        <w:t xml:space="preserve">. </w:t>
      </w:r>
      <w:r w:rsidRPr="000C0DF3">
        <w:rPr>
          <w:sz w:val="24"/>
          <w:szCs w:val="28"/>
        </w:rPr>
        <w:t xml:space="preserve"> по адресу: </w:t>
      </w:r>
      <w:r w:rsidR="000C0DF3" w:rsidRPr="000C0DF3">
        <w:rPr>
          <w:rFonts w:eastAsiaTheme="minorHAnsi"/>
          <w:b/>
          <w:bCs/>
          <w:sz w:val="24"/>
          <w:szCs w:val="24"/>
          <w:lang w:eastAsia="en-US"/>
        </w:rPr>
        <w:t>с. Светлое, пер. Октябрьский, д. 1</w:t>
      </w:r>
      <w:r w:rsidRPr="000C0DF3">
        <w:rPr>
          <w:sz w:val="24"/>
          <w:szCs w:val="28"/>
        </w:rPr>
        <w:t xml:space="preserve">, тел. </w:t>
      </w:r>
      <w:r w:rsidR="000C0DF3" w:rsidRPr="000C0DF3">
        <w:rPr>
          <w:sz w:val="24"/>
          <w:szCs w:val="28"/>
        </w:rPr>
        <w:t>8 (34145) 76-537</w:t>
      </w:r>
      <w:r w:rsidRPr="000C0DF3">
        <w:rPr>
          <w:sz w:val="24"/>
          <w:szCs w:val="28"/>
        </w:rPr>
        <w:t>, либо направляются по почте по указанному адресу с пометкой на конверте «по проведению публичных слушаний по вопросу преобразования поселений, входящих в состав Воткинского  муниципального района, путем их объединения в Воткинский муниципальный округ Удмуртской Республики».</w:t>
      </w:r>
    </w:p>
    <w:p w:rsidR="000C0DF3" w:rsidRPr="000C0DF3" w:rsidRDefault="001E53AD" w:rsidP="000C0DF3">
      <w:pPr>
        <w:pStyle w:val="ac"/>
        <w:numPr>
          <w:ilvl w:val="0"/>
          <w:numId w:val="4"/>
        </w:numPr>
        <w:ind w:hanging="294"/>
        <w:jc w:val="both"/>
        <w:rPr>
          <w:sz w:val="24"/>
          <w:szCs w:val="28"/>
        </w:rPr>
      </w:pPr>
      <w:r w:rsidRPr="000C0DF3">
        <w:rPr>
          <w:sz w:val="24"/>
          <w:szCs w:val="28"/>
        </w:rPr>
        <w:t xml:space="preserve">Участие граждан в обсуждении указанного вопроса, принятие и рассмотрение поступивших предложений проводится в порядке, установленном </w:t>
      </w:r>
      <w:r w:rsidRPr="000C0DF3">
        <w:rPr>
          <w:color w:val="000000"/>
          <w:sz w:val="24"/>
          <w:szCs w:val="28"/>
        </w:rPr>
        <w:t xml:space="preserve">Положением о публичных </w:t>
      </w:r>
      <w:r w:rsidR="000C0DF3" w:rsidRPr="000C0DF3">
        <w:rPr>
          <w:color w:val="000000"/>
          <w:sz w:val="24"/>
          <w:szCs w:val="28"/>
        </w:rPr>
        <w:t>(</w:t>
      </w:r>
      <w:r w:rsidR="00A14989">
        <w:rPr>
          <w:color w:val="000000"/>
          <w:sz w:val="24"/>
          <w:szCs w:val="28"/>
        </w:rPr>
        <w:t>о</w:t>
      </w:r>
      <w:r w:rsidR="000C0DF3" w:rsidRPr="000C0DF3">
        <w:rPr>
          <w:color w:val="000000"/>
          <w:sz w:val="24"/>
          <w:szCs w:val="28"/>
        </w:rPr>
        <w:t xml:space="preserve">бщественных) </w:t>
      </w:r>
      <w:r w:rsidRPr="000C0DF3">
        <w:rPr>
          <w:color w:val="000000"/>
          <w:sz w:val="24"/>
          <w:szCs w:val="28"/>
        </w:rPr>
        <w:t>слушаниях в муниципальном образовании «</w:t>
      </w:r>
      <w:r w:rsidR="000C0DF3" w:rsidRPr="000C0DF3">
        <w:rPr>
          <w:color w:val="000000"/>
          <w:sz w:val="24"/>
          <w:szCs w:val="28"/>
        </w:rPr>
        <w:t>Светлянское</w:t>
      </w:r>
      <w:r w:rsidRPr="000C0DF3">
        <w:rPr>
          <w:color w:val="000000"/>
          <w:sz w:val="24"/>
          <w:szCs w:val="28"/>
        </w:rPr>
        <w:t>».</w:t>
      </w:r>
    </w:p>
    <w:p w:rsidR="000C0DF3" w:rsidRPr="000C0DF3" w:rsidRDefault="000C0DF3" w:rsidP="000C0DF3">
      <w:pPr>
        <w:pStyle w:val="ac"/>
        <w:numPr>
          <w:ilvl w:val="0"/>
          <w:numId w:val="4"/>
        </w:numPr>
        <w:ind w:hanging="294"/>
        <w:jc w:val="both"/>
        <w:rPr>
          <w:sz w:val="24"/>
          <w:szCs w:val="28"/>
        </w:rPr>
      </w:pPr>
      <w:r w:rsidRPr="000C0DF3">
        <w:rPr>
          <w:rFonts w:eastAsia="Calibri"/>
          <w:sz w:val="24"/>
          <w:szCs w:val="24"/>
          <w:lang w:eastAsia="en-US"/>
        </w:rPr>
        <w:t xml:space="preserve">Настоящее Решение подлежит опубликованию в Информационном вестнике муниципального образования «Светлянское» и на официальном сайте муниципального образования «Светлянское» в сети «Интернет» по адресу: </w:t>
      </w:r>
      <w:hyperlink r:id="rId7" w:history="1">
        <w:r w:rsidRPr="00B06D9E">
          <w:rPr>
            <w:rStyle w:val="a3"/>
            <w:rFonts w:eastAsia="Calibri"/>
            <w:sz w:val="24"/>
            <w:szCs w:val="24"/>
            <w:lang w:eastAsia="en-US"/>
          </w:rPr>
          <w:t>http://mosvetloe.ru</w:t>
        </w:r>
      </w:hyperlink>
      <w:r w:rsidR="001E53AD" w:rsidRPr="000C0DF3">
        <w:rPr>
          <w:sz w:val="24"/>
          <w:szCs w:val="24"/>
        </w:rPr>
        <w:t>.</w:t>
      </w:r>
    </w:p>
    <w:p w:rsidR="001E53AD" w:rsidRDefault="001E53AD" w:rsidP="000C0DF3">
      <w:pPr>
        <w:pStyle w:val="ac"/>
        <w:numPr>
          <w:ilvl w:val="0"/>
          <w:numId w:val="4"/>
        </w:numPr>
        <w:ind w:hanging="294"/>
        <w:jc w:val="both"/>
        <w:rPr>
          <w:sz w:val="24"/>
          <w:szCs w:val="28"/>
        </w:rPr>
      </w:pPr>
      <w:r w:rsidRPr="000C0DF3">
        <w:rPr>
          <w:sz w:val="24"/>
          <w:szCs w:val="28"/>
        </w:rPr>
        <w:t>Настоящее решение вступает в силу со дня его принятия.</w:t>
      </w:r>
    </w:p>
    <w:p w:rsidR="000C0DF3" w:rsidRDefault="000C0DF3" w:rsidP="000C0DF3">
      <w:pPr>
        <w:pStyle w:val="ac"/>
        <w:jc w:val="both"/>
        <w:rPr>
          <w:sz w:val="24"/>
          <w:szCs w:val="28"/>
        </w:rPr>
      </w:pPr>
    </w:p>
    <w:p w:rsidR="000C0DF3" w:rsidRDefault="000C0DF3" w:rsidP="000C0DF3">
      <w:pPr>
        <w:pStyle w:val="ac"/>
        <w:jc w:val="both"/>
        <w:rPr>
          <w:sz w:val="24"/>
          <w:szCs w:val="28"/>
        </w:rPr>
      </w:pPr>
    </w:p>
    <w:p w:rsidR="00F742D2" w:rsidRDefault="00F742D2" w:rsidP="001E53AD">
      <w:pPr>
        <w:ind w:firstLine="284"/>
        <w:jc w:val="both"/>
      </w:pPr>
    </w:p>
    <w:p w:rsidR="000C0DF3" w:rsidRPr="000C0DF3" w:rsidRDefault="000C0DF3" w:rsidP="000C0DF3">
      <w:pPr>
        <w:suppressAutoHyphens w:val="0"/>
        <w:jc w:val="both"/>
        <w:rPr>
          <w:sz w:val="24"/>
          <w:szCs w:val="24"/>
          <w:lang w:eastAsia="ru-RU"/>
        </w:rPr>
      </w:pPr>
      <w:r w:rsidRPr="000C0DF3">
        <w:rPr>
          <w:sz w:val="24"/>
          <w:szCs w:val="24"/>
          <w:lang w:eastAsia="ru-RU"/>
        </w:rPr>
        <w:t xml:space="preserve">Председатель совета депутатов </w:t>
      </w:r>
    </w:p>
    <w:p w:rsidR="000C0DF3" w:rsidRPr="000C0DF3" w:rsidRDefault="000C0DF3" w:rsidP="000C0DF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C0DF3">
        <w:rPr>
          <w:sz w:val="24"/>
          <w:szCs w:val="24"/>
          <w:lang w:eastAsia="ru-RU"/>
        </w:rPr>
        <w:t>муниципального образования</w:t>
      </w:r>
    </w:p>
    <w:p w:rsidR="000C0DF3" w:rsidRPr="000C0DF3" w:rsidRDefault="000C0DF3" w:rsidP="000C0DF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C0DF3">
        <w:rPr>
          <w:sz w:val="24"/>
          <w:szCs w:val="24"/>
          <w:lang w:eastAsia="ru-RU"/>
        </w:rPr>
        <w:t>«Светлянское»</w:t>
      </w:r>
      <w:r w:rsidRPr="000C0DF3">
        <w:rPr>
          <w:sz w:val="24"/>
          <w:szCs w:val="24"/>
          <w:lang w:eastAsia="ru-RU"/>
        </w:rPr>
        <w:tab/>
        <w:t xml:space="preserve">    </w:t>
      </w:r>
      <w:r w:rsidRPr="000C0DF3">
        <w:rPr>
          <w:sz w:val="24"/>
          <w:szCs w:val="24"/>
          <w:lang w:eastAsia="ru-RU"/>
        </w:rPr>
        <w:tab/>
      </w:r>
      <w:r w:rsidRPr="000C0DF3">
        <w:rPr>
          <w:sz w:val="24"/>
          <w:szCs w:val="24"/>
          <w:lang w:eastAsia="ru-RU"/>
        </w:rPr>
        <w:tab/>
      </w:r>
      <w:r w:rsidRPr="000C0DF3">
        <w:rPr>
          <w:sz w:val="24"/>
          <w:szCs w:val="24"/>
          <w:lang w:eastAsia="ru-RU"/>
        </w:rPr>
        <w:tab/>
      </w:r>
      <w:r w:rsidRPr="000C0DF3">
        <w:rPr>
          <w:sz w:val="24"/>
          <w:szCs w:val="24"/>
          <w:lang w:eastAsia="ru-RU"/>
        </w:rPr>
        <w:tab/>
      </w:r>
      <w:r w:rsidRPr="000C0DF3">
        <w:rPr>
          <w:sz w:val="24"/>
          <w:szCs w:val="24"/>
          <w:lang w:eastAsia="ru-RU"/>
        </w:rPr>
        <w:tab/>
      </w:r>
      <w:r w:rsidRPr="000C0DF3">
        <w:rPr>
          <w:sz w:val="24"/>
          <w:szCs w:val="24"/>
          <w:lang w:eastAsia="ru-RU"/>
        </w:rPr>
        <w:tab/>
      </w:r>
      <w:r w:rsidRPr="000C0DF3">
        <w:rPr>
          <w:sz w:val="24"/>
          <w:szCs w:val="24"/>
          <w:lang w:eastAsia="ru-RU"/>
        </w:rPr>
        <w:tab/>
        <w:t>З.А.Вострокнутова</w:t>
      </w:r>
    </w:p>
    <w:p w:rsidR="000C0DF3" w:rsidRPr="000C0DF3" w:rsidRDefault="000C0DF3" w:rsidP="000C0DF3">
      <w:pPr>
        <w:suppressAutoHyphens w:val="0"/>
        <w:rPr>
          <w:sz w:val="24"/>
          <w:szCs w:val="24"/>
          <w:lang w:eastAsia="ru-RU"/>
        </w:rPr>
      </w:pPr>
    </w:p>
    <w:p w:rsidR="000C0DF3" w:rsidRPr="000C0DF3" w:rsidRDefault="000C0DF3" w:rsidP="000C0DF3">
      <w:pPr>
        <w:suppressAutoHyphens w:val="0"/>
        <w:rPr>
          <w:sz w:val="24"/>
          <w:szCs w:val="24"/>
          <w:lang w:eastAsia="ru-RU"/>
        </w:rPr>
      </w:pPr>
    </w:p>
    <w:p w:rsidR="000C0DF3" w:rsidRPr="000C0DF3" w:rsidRDefault="000C0DF3" w:rsidP="000C0DF3">
      <w:pPr>
        <w:suppressAutoHyphens w:val="0"/>
        <w:rPr>
          <w:sz w:val="24"/>
          <w:szCs w:val="24"/>
          <w:lang w:eastAsia="ru-RU"/>
        </w:rPr>
      </w:pPr>
      <w:r w:rsidRPr="000C0DF3">
        <w:rPr>
          <w:sz w:val="24"/>
          <w:szCs w:val="24"/>
          <w:lang w:eastAsia="ru-RU"/>
        </w:rPr>
        <w:t xml:space="preserve">Глава муниципального образования    </w:t>
      </w:r>
    </w:p>
    <w:p w:rsidR="000C0DF3" w:rsidRPr="000C0DF3" w:rsidRDefault="000C0DF3" w:rsidP="000C0DF3">
      <w:pPr>
        <w:suppressAutoHyphens w:val="0"/>
        <w:rPr>
          <w:sz w:val="24"/>
          <w:szCs w:val="24"/>
          <w:lang w:eastAsia="ru-RU"/>
        </w:rPr>
      </w:pPr>
      <w:r w:rsidRPr="000C0DF3">
        <w:rPr>
          <w:sz w:val="24"/>
          <w:szCs w:val="24"/>
          <w:lang w:eastAsia="ru-RU"/>
        </w:rPr>
        <w:t>«Светлянское»                                                                                            М.А.Воронцова</w:t>
      </w:r>
    </w:p>
    <w:p w:rsidR="000C0DF3" w:rsidRPr="000C0DF3" w:rsidRDefault="000C0DF3" w:rsidP="000C0DF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0C0DF3" w:rsidRPr="000C0DF3" w:rsidRDefault="000C0DF3" w:rsidP="000C0DF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0C0DF3" w:rsidRPr="000C0DF3" w:rsidRDefault="000C0DF3" w:rsidP="000C0DF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0C0DF3" w:rsidRPr="000C0DF3" w:rsidRDefault="000C0DF3" w:rsidP="000C0DF3">
      <w:pPr>
        <w:suppressAutoHyphens w:val="0"/>
        <w:rPr>
          <w:sz w:val="24"/>
          <w:szCs w:val="24"/>
          <w:lang w:eastAsia="ru-RU"/>
        </w:rPr>
      </w:pPr>
      <w:r w:rsidRPr="000C0DF3">
        <w:rPr>
          <w:sz w:val="24"/>
          <w:szCs w:val="24"/>
          <w:lang w:eastAsia="ru-RU"/>
        </w:rPr>
        <w:t>с. Светлое</w:t>
      </w:r>
    </w:p>
    <w:p w:rsidR="000C0DF3" w:rsidRPr="000C0DF3" w:rsidRDefault="000C0DF3" w:rsidP="000C0DF3">
      <w:pPr>
        <w:suppressAutoHyphens w:val="0"/>
        <w:ind w:right="-1"/>
        <w:jc w:val="both"/>
        <w:rPr>
          <w:sz w:val="24"/>
          <w:szCs w:val="24"/>
          <w:lang w:eastAsia="ru-RU"/>
        </w:rPr>
      </w:pPr>
      <w:r w:rsidRPr="000C0DF3">
        <w:rPr>
          <w:sz w:val="24"/>
          <w:szCs w:val="24"/>
          <w:lang w:eastAsia="ru-RU"/>
        </w:rPr>
        <w:t>22 ноября 2019 г.</w:t>
      </w:r>
    </w:p>
    <w:p w:rsidR="000C0DF3" w:rsidRPr="000C0DF3" w:rsidRDefault="000C0DF3" w:rsidP="000C0DF3">
      <w:pPr>
        <w:suppressAutoHyphens w:val="0"/>
        <w:ind w:right="-1"/>
        <w:jc w:val="both"/>
        <w:rPr>
          <w:rFonts w:eastAsia="Calibri"/>
          <w:sz w:val="24"/>
          <w:szCs w:val="24"/>
          <w:lang w:eastAsia="en-US"/>
        </w:rPr>
      </w:pPr>
      <w:r w:rsidRPr="000C0DF3">
        <w:rPr>
          <w:rFonts w:eastAsia="Calibri"/>
          <w:sz w:val="24"/>
          <w:szCs w:val="24"/>
          <w:lang w:eastAsia="en-US"/>
        </w:rPr>
        <w:t>№ 25-14</w:t>
      </w:r>
      <w:r>
        <w:rPr>
          <w:rFonts w:eastAsia="Calibri"/>
          <w:sz w:val="24"/>
          <w:szCs w:val="24"/>
          <w:lang w:eastAsia="en-US"/>
        </w:rPr>
        <w:t>9</w:t>
      </w:r>
      <w:r w:rsidRPr="000C0DF3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4</w:t>
      </w:r>
    </w:p>
    <w:p w:rsidR="00F742D2" w:rsidRDefault="00F742D2" w:rsidP="000C0DF3">
      <w:pPr>
        <w:jc w:val="both"/>
      </w:pPr>
    </w:p>
    <w:sectPr w:rsidR="00F742D2" w:rsidSect="00003DE3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E80A3C"/>
    <w:multiLevelType w:val="hybridMultilevel"/>
    <w:tmpl w:val="9DF2C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979E2"/>
    <w:multiLevelType w:val="hybridMultilevel"/>
    <w:tmpl w:val="62C465F6"/>
    <w:lvl w:ilvl="0" w:tplc="22AA2AE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B7"/>
    <w:rsid w:val="00003DE3"/>
    <w:rsid w:val="000A57A3"/>
    <w:rsid w:val="000C0DF3"/>
    <w:rsid w:val="001D1AAE"/>
    <w:rsid w:val="001E53AD"/>
    <w:rsid w:val="002470D5"/>
    <w:rsid w:val="00253753"/>
    <w:rsid w:val="00341502"/>
    <w:rsid w:val="003444D0"/>
    <w:rsid w:val="00417682"/>
    <w:rsid w:val="00493C2C"/>
    <w:rsid w:val="004C0D3B"/>
    <w:rsid w:val="004D4F66"/>
    <w:rsid w:val="004F7E36"/>
    <w:rsid w:val="005F3287"/>
    <w:rsid w:val="008674C1"/>
    <w:rsid w:val="0087158B"/>
    <w:rsid w:val="008959F5"/>
    <w:rsid w:val="008D2CCF"/>
    <w:rsid w:val="00913E81"/>
    <w:rsid w:val="00991599"/>
    <w:rsid w:val="0099439E"/>
    <w:rsid w:val="00A00C10"/>
    <w:rsid w:val="00A12AD5"/>
    <w:rsid w:val="00A14989"/>
    <w:rsid w:val="00AC33B7"/>
    <w:rsid w:val="00B711F8"/>
    <w:rsid w:val="00CF5A67"/>
    <w:rsid w:val="00D837B1"/>
    <w:rsid w:val="00DB09BF"/>
    <w:rsid w:val="00DF1BA1"/>
    <w:rsid w:val="00F7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outlineLvl w:val="1"/>
    </w:pPr>
    <w:rPr>
      <w:rFonts w:ascii="Arial" w:eastAsia="Calibri" w:hAnsi="Arial" w:cs="Arial"/>
      <w:kern w:val="2"/>
      <w:sz w:val="28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</w:rPr>
  </w:style>
  <w:style w:type="character" w:customStyle="1" w:styleId="1">
    <w:name w:val="Основной шрифт абзаца1"/>
  </w:style>
  <w:style w:type="character" w:customStyle="1" w:styleId="21">
    <w:name w:val="Заголовок 2 Знак"/>
    <w:rPr>
      <w:rFonts w:ascii="Arial" w:eastAsia="Calibri" w:hAnsi="Arial" w:cs="Times New Roman"/>
      <w:kern w:val="2"/>
      <w:sz w:val="28"/>
      <w:szCs w:val="24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apple-converted-space">
    <w:name w:val="apple-converted-space"/>
    <w:basedOn w:val="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ormattexttopleveltext">
    <w:name w:val="formattext topleveltext"/>
    <w:basedOn w:val="a"/>
    <w:pPr>
      <w:spacing w:before="280" w:after="280"/>
    </w:pPr>
    <w:rPr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0A5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outlineLvl w:val="1"/>
    </w:pPr>
    <w:rPr>
      <w:rFonts w:ascii="Arial" w:eastAsia="Calibri" w:hAnsi="Arial" w:cs="Arial"/>
      <w:kern w:val="2"/>
      <w:sz w:val="28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</w:rPr>
  </w:style>
  <w:style w:type="character" w:customStyle="1" w:styleId="1">
    <w:name w:val="Основной шрифт абзаца1"/>
  </w:style>
  <w:style w:type="character" w:customStyle="1" w:styleId="21">
    <w:name w:val="Заголовок 2 Знак"/>
    <w:rPr>
      <w:rFonts w:ascii="Arial" w:eastAsia="Calibri" w:hAnsi="Arial" w:cs="Times New Roman"/>
      <w:kern w:val="2"/>
      <w:sz w:val="28"/>
      <w:szCs w:val="24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apple-converted-space">
    <w:name w:val="apple-converted-space"/>
    <w:basedOn w:val="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ormattexttopleveltext">
    <w:name w:val="formattext topleveltext"/>
    <w:basedOn w:val="a"/>
    <w:pPr>
      <w:spacing w:before="280" w:after="280"/>
    </w:pPr>
    <w:rPr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0A5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svetl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10</cp:revision>
  <cp:lastPrinted>2019-11-25T10:25:00Z</cp:lastPrinted>
  <dcterms:created xsi:type="dcterms:W3CDTF">2019-11-20T04:16:00Z</dcterms:created>
  <dcterms:modified xsi:type="dcterms:W3CDTF">2019-12-20T10:16:00Z</dcterms:modified>
</cp:coreProperties>
</file>