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B9" w:rsidRDefault="00993A9E" w:rsidP="00993A9E">
      <w:pPr>
        <w:jc w:val="center"/>
        <w:rPr>
          <w:sz w:val="36"/>
          <w:szCs w:val="36"/>
        </w:rPr>
      </w:pPr>
      <w:r w:rsidRPr="00B832B9">
        <w:rPr>
          <w:sz w:val="36"/>
          <w:szCs w:val="36"/>
        </w:rPr>
        <w:t xml:space="preserve">Администрация муниципального  образования </w:t>
      </w:r>
    </w:p>
    <w:p w:rsidR="00993A9E" w:rsidRPr="00B832B9" w:rsidRDefault="00993A9E" w:rsidP="00993A9E">
      <w:pPr>
        <w:jc w:val="center"/>
        <w:rPr>
          <w:sz w:val="36"/>
          <w:szCs w:val="36"/>
        </w:rPr>
      </w:pPr>
      <w:r w:rsidRPr="00B832B9">
        <w:rPr>
          <w:sz w:val="36"/>
          <w:szCs w:val="36"/>
        </w:rPr>
        <w:t>«</w:t>
      </w:r>
      <w:r w:rsidR="00957C51" w:rsidRPr="00B832B9">
        <w:rPr>
          <w:sz w:val="36"/>
          <w:szCs w:val="36"/>
        </w:rPr>
        <w:t>Светля</w:t>
      </w:r>
      <w:r w:rsidR="00957C51" w:rsidRPr="00B832B9">
        <w:rPr>
          <w:sz w:val="36"/>
          <w:szCs w:val="36"/>
        </w:rPr>
        <w:t>н</w:t>
      </w:r>
      <w:r w:rsidR="00957C51" w:rsidRPr="00B832B9">
        <w:rPr>
          <w:sz w:val="36"/>
          <w:szCs w:val="36"/>
        </w:rPr>
        <w:t>ское</w:t>
      </w:r>
      <w:r w:rsidRPr="00B832B9">
        <w:rPr>
          <w:sz w:val="36"/>
          <w:szCs w:val="36"/>
        </w:rPr>
        <w:t>»</w:t>
      </w:r>
    </w:p>
    <w:p w:rsidR="00993A9E" w:rsidRPr="009B548D" w:rsidRDefault="00993A9E" w:rsidP="00993A9E">
      <w:pPr>
        <w:jc w:val="center"/>
        <w:rPr>
          <w:b/>
          <w:szCs w:val="28"/>
        </w:rPr>
      </w:pPr>
    </w:p>
    <w:p w:rsidR="00993A9E" w:rsidRPr="009B548D" w:rsidRDefault="00993A9E" w:rsidP="00993A9E">
      <w:pPr>
        <w:jc w:val="center"/>
        <w:rPr>
          <w:b/>
          <w:szCs w:val="28"/>
        </w:rPr>
      </w:pPr>
    </w:p>
    <w:p w:rsidR="00993A9E" w:rsidRPr="007E6C49" w:rsidRDefault="00993A9E" w:rsidP="00993A9E">
      <w:pPr>
        <w:jc w:val="center"/>
        <w:rPr>
          <w:b/>
          <w:sz w:val="32"/>
          <w:szCs w:val="32"/>
        </w:rPr>
      </w:pPr>
    </w:p>
    <w:p w:rsidR="00993A9E" w:rsidRPr="00B832B9" w:rsidRDefault="00993A9E" w:rsidP="00993A9E">
      <w:pPr>
        <w:jc w:val="center"/>
        <w:rPr>
          <w:b/>
          <w:sz w:val="36"/>
          <w:szCs w:val="36"/>
        </w:rPr>
      </w:pPr>
      <w:proofErr w:type="gramStart"/>
      <w:r w:rsidRPr="00B832B9">
        <w:rPr>
          <w:b/>
          <w:sz w:val="36"/>
          <w:szCs w:val="36"/>
        </w:rPr>
        <w:t>П</w:t>
      </w:r>
      <w:proofErr w:type="gramEnd"/>
      <w:r w:rsidRPr="00B832B9">
        <w:rPr>
          <w:b/>
          <w:sz w:val="36"/>
          <w:szCs w:val="36"/>
        </w:rPr>
        <w:t xml:space="preserve"> О С Т А Н О В Л Е Н И Е</w:t>
      </w:r>
    </w:p>
    <w:p w:rsidR="00993A9E" w:rsidRPr="009B548D" w:rsidRDefault="00993A9E" w:rsidP="00993A9E">
      <w:pPr>
        <w:jc w:val="center"/>
        <w:rPr>
          <w:b/>
          <w:szCs w:val="28"/>
        </w:rPr>
      </w:pPr>
    </w:p>
    <w:p w:rsidR="00993A9E" w:rsidRPr="00957C51" w:rsidRDefault="00993A9E" w:rsidP="00993A9E">
      <w:pPr>
        <w:jc w:val="both"/>
        <w:rPr>
          <w:szCs w:val="28"/>
          <w:lang w:val="en-US"/>
        </w:rPr>
      </w:pPr>
      <w:r w:rsidRPr="009B548D">
        <w:rPr>
          <w:szCs w:val="28"/>
        </w:rPr>
        <w:t xml:space="preserve"> </w:t>
      </w:r>
      <w:r w:rsidR="00957C51">
        <w:rPr>
          <w:szCs w:val="28"/>
        </w:rPr>
        <w:t>0</w:t>
      </w:r>
      <w:r w:rsidR="00957C51">
        <w:rPr>
          <w:szCs w:val="28"/>
          <w:lang w:val="en-US"/>
        </w:rPr>
        <w:t>3</w:t>
      </w:r>
      <w:r w:rsidR="00957C51">
        <w:rPr>
          <w:szCs w:val="28"/>
        </w:rPr>
        <w:t xml:space="preserve"> июня</w:t>
      </w:r>
      <w:r>
        <w:rPr>
          <w:szCs w:val="28"/>
        </w:rPr>
        <w:t xml:space="preserve"> </w:t>
      </w:r>
      <w:r w:rsidRPr="009B548D">
        <w:rPr>
          <w:szCs w:val="28"/>
        </w:rPr>
        <w:t>201</w:t>
      </w:r>
      <w:r w:rsidR="00A61D7C">
        <w:rPr>
          <w:szCs w:val="28"/>
        </w:rPr>
        <w:t xml:space="preserve">6 </w:t>
      </w:r>
      <w:r w:rsidRPr="009B548D">
        <w:rPr>
          <w:szCs w:val="28"/>
        </w:rPr>
        <w:t xml:space="preserve">года                                  </w:t>
      </w:r>
      <w:r>
        <w:rPr>
          <w:szCs w:val="28"/>
        </w:rPr>
        <w:t xml:space="preserve">         </w:t>
      </w:r>
      <w:r w:rsidRPr="009B548D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</w:t>
      </w:r>
      <w:r w:rsidRPr="009B548D">
        <w:rPr>
          <w:szCs w:val="28"/>
        </w:rPr>
        <w:t xml:space="preserve">           №  </w:t>
      </w:r>
      <w:r w:rsidR="00957C51">
        <w:rPr>
          <w:szCs w:val="28"/>
        </w:rPr>
        <w:t>2</w:t>
      </w:r>
      <w:r w:rsidR="00957C51">
        <w:rPr>
          <w:szCs w:val="28"/>
          <w:lang w:val="en-US"/>
        </w:rPr>
        <w:t>3</w:t>
      </w:r>
    </w:p>
    <w:p w:rsidR="00993A9E" w:rsidRDefault="00993A9E" w:rsidP="00993A9E">
      <w:pPr>
        <w:jc w:val="center"/>
        <w:rPr>
          <w:szCs w:val="28"/>
        </w:rPr>
      </w:pPr>
    </w:p>
    <w:p w:rsidR="00E64599" w:rsidRPr="00F34D50" w:rsidRDefault="00957C51" w:rsidP="00F34D50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ветлое</w:t>
      </w:r>
    </w:p>
    <w:p w:rsidR="002E5DDF" w:rsidRPr="00F34D50" w:rsidRDefault="002E5DDF" w:rsidP="00F34D50">
      <w:pPr>
        <w:ind w:firstLine="540"/>
        <w:jc w:val="center"/>
        <w:rPr>
          <w:b/>
          <w:sz w:val="26"/>
          <w:szCs w:val="26"/>
        </w:rPr>
      </w:pP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563D9A" w:rsidRPr="00F34D50" w:rsidRDefault="00486D49" w:rsidP="00F34D50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F7967" w:rsidRPr="00F34D5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 услуги «</w:t>
      </w:r>
      <w:r w:rsidR="004669AA" w:rsidRPr="004669AA">
        <w:rPr>
          <w:rFonts w:ascii="Times New Roman" w:hAnsi="Times New Roman"/>
          <w:sz w:val="24"/>
          <w:szCs w:val="24"/>
        </w:rPr>
        <w:t>Назначение и выплата пенсии за выслугу лет муниципальным сл</w:t>
      </w:r>
      <w:r w:rsidR="004669AA" w:rsidRPr="004669AA">
        <w:rPr>
          <w:rFonts w:ascii="Times New Roman" w:hAnsi="Times New Roman"/>
          <w:sz w:val="24"/>
          <w:szCs w:val="24"/>
        </w:rPr>
        <w:t>у</w:t>
      </w:r>
      <w:r w:rsidR="004669AA" w:rsidRPr="004669AA">
        <w:rPr>
          <w:rFonts w:ascii="Times New Roman" w:hAnsi="Times New Roman"/>
          <w:sz w:val="24"/>
          <w:szCs w:val="24"/>
        </w:rPr>
        <w:t>жащим муниципального образования</w:t>
      </w:r>
      <w:r w:rsidR="00FF7967" w:rsidRPr="00F34D50">
        <w:rPr>
          <w:rFonts w:ascii="Times New Roman" w:hAnsi="Times New Roman"/>
          <w:sz w:val="24"/>
          <w:szCs w:val="24"/>
        </w:rPr>
        <w:t>»</w:t>
      </w:r>
      <w:r w:rsidRPr="00F34D50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</w:t>
      </w:r>
      <w:r w:rsidRPr="00F34D50">
        <w:rPr>
          <w:rFonts w:ascii="Times New Roman" w:hAnsi="Times New Roman"/>
          <w:sz w:val="24"/>
          <w:szCs w:val="24"/>
        </w:rPr>
        <w:t>б</w:t>
      </w:r>
      <w:r w:rsidRPr="00F34D50">
        <w:rPr>
          <w:rFonts w:ascii="Times New Roman" w:hAnsi="Times New Roman"/>
          <w:sz w:val="24"/>
          <w:szCs w:val="24"/>
        </w:rPr>
        <w:t>разования «</w:t>
      </w:r>
      <w:r w:rsidR="00957C51">
        <w:rPr>
          <w:rFonts w:ascii="Times New Roman" w:hAnsi="Times New Roman"/>
          <w:sz w:val="24"/>
          <w:szCs w:val="24"/>
        </w:rPr>
        <w:t>Светлянское</w:t>
      </w:r>
      <w:r w:rsidRPr="00F34D50">
        <w:rPr>
          <w:rFonts w:ascii="Times New Roman" w:hAnsi="Times New Roman"/>
          <w:sz w:val="24"/>
          <w:szCs w:val="24"/>
        </w:rPr>
        <w:t xml:space="preserve">» </w:t>
      </w:r>
      <w:r w:rsidR="00957C51">
        <w:rPr>
          <w:rFonts w:ascii="Times New Roman" w:hAnsi="Times New Roman"/>
          <w:sz w:val="24"/>
          <w:szCs w:val="24"/>
        </w:rPr>
        <w:t>23 июл</w:t>
      </w:r>
      <w:r w:rsidRPr="00F34D50">
        <w:rPr>
          <w:rFonts w:ascii="Times New Roman" w:hAnsi="Times New Roman"/>
          <w:sz w:val="24"/>
          <w:szCs w:val="24"/>
        </w:rPr>
        <w:t>я 201</w:t>
      </w:r>
      <w:r w:rsidR="00957C51">
        <w:rPr>
          <w:rFonts w:ascii="Times New Roman" w:hAnsi="Times New Roman"/>
          <w:sz w:val="24"/>
          <w:szCs w:val="24"/>
        </w:rPr>
        <w:t>3</w:t>
      </w:r>
      <w:r w:rsidRPr="00F34D50">
        <w:rPr>
          <w:rFonts w:ascii="Times New Roman" w:hAnsi="Times New Roman"/>
          <w:sz w:val="24"/>
          <w:szCs w:val="24"/>
        </w:rPr>
        <w:t xml:space="preserve"> года № </w:t>
      </w:r>
      <w:r w:rsidR="00957C51">
        <w:rPr>
          <w:rFonts w:ascii="Times New Roman" w:hAnsi="Times New Roman"/>
          <w:sz w:val="24"/>
          <w:szCs w:val="24"/>
        </w:rPr>
        <w:t>23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095AD6" w:rsidRPr="00F34D50" w:rsidRDefault="00095AD6" w:rsidP="00095AD6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со статьей 26 </w:t>
      </w:r>
      <w:r w:rsidRPr="005F3C9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F3C9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F3C91">
        <w:rPr>
          <w:rFonts w:ascii="Times New Roman" w:hAnsi="Times New Roman"/>
          <w:sz w:val="24"/>
          <w:szCs w:val="24"/>
        </w:rPr>
        <w:t xml:space="preserve"> Российской Федерации от 1 д</w:t>
      </w:r>
      <w:r w:rsidRPr="005F3C91">
        <w:rPr>
          <w:rFonts w:ascii="Times New Roman" w:hAnsi="Times New Roman"/>
          <w:sz w:val="24"/>
          <w:szCs w:val="24"/>
        </w:rPr>
        <w:t>е</w:t>
      </w:r>
      <w:r w:rsidRPr="005F3C91">
        <w:rPr>
          <w:rFonts w:ascii="Times New Roman" w:hAnsi="Times New Roman"/>
          <w:sz w:val="24"/>
          <w:szCs w:val="24"/>
        </w:rPr>
        <w:t>кабря 2014 г. N 419-ФЗ "О внесении изменений в отдельные законодательные акты Ро</w:t>
      </w:r>
      <w:r w:rsidRPr="005F3C91">
        <w:rPr>
          <w:rFonts w:ascii="Times New Roman" w:hAnsi="Times New Roman"/>
          <w:sz w:val="24"/>
          <w:szCs w:val="24"/>
        </w:rPr>
        <w:t>с</w:t>
      </w:r>
      <w:r w:rsidRPr="005F3C91">
        <w:rPr>
          <w:rFonts w:ascii="Times New Roman" w:hAnsi="Times New Roman"/>
          <w:sz w:val="24"/>
          <w:szCs w:val="24"/>
        </w:rPr>
        <w:t>сийской Федерации по вопросам социальной защиты инвалидов в связи с ратификацией Конвенции о правах инвалидов"</w:t>
      </w:r>
      <w:r w:rsidRPr="00F34D50">
        <w:rPr>
          <w:rFonts w:ascii="Times New Roman" w:hAnsi="Times New Roman"/>
          <w:sz w:val="24"/>
          <w:szCs w:val="24"/>
        </w:rPr>
        <w:t>,</w:t>
      </w:r>
    </w:p>
    <w:p w:rsidR="00095AD6" w:rsidRPr="00F34D50" w:rsidRDefault="00095AD6" w:rsidP="00095AD6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095AD6" w:rsidRPr="00F34D50" w:rsidRDefault="00095AD6" w:rsidP="00095AD6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957C51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095AD6" w:rsidRPr="00F34D50" w:rsidRDefault="00095AD6" w:rsidP="00095AD6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5AD6" w:rsidRDefault="00095AD6" w:rsidP="00095AD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>Внести в Административный регламент предоставления муниципальной  у</w:t>
      </w:r>
      <w:r w:rsidRPr="00F34D50">
        <w:t>с</w:t>
      </w:r>
      <w:r w:rsidRPr="00F34D50">
        <w:t xml:space="preserve">луги </w:t>
      </w:r>
      <w:r w:rsidRPr="00A84856">
        <w:t>«</w:t>
      </w:r>
      <w:r w:rsidRPr="004669AA">
        <w:t>Назначение и выплата пенсии за выслугу лет муниципальным служащим муниц</w:t>
      </w:r>
      <w:r w:rsidRPr="004669AA">
        <w:t>и</w:t>
      </w:r>
      <w:r w:rsidRPr="004669AA">
        <w:t>пального образования</w:t>
      </w:r>
      <w:r w:rsidRPr="00F34D50">
        <w:t>», утвержденный Постановлением Администрации муниципального образования «</w:t>
      </w:r>
      <w:r w:rsidR="00957C51">
        <w:t>Светлянское» 23 июля 2013 года № 23</w:t>
      </w:r>
      <w:r w:rsidRPr="004C0FB9">
        <w:t xml:space="preserve"> </w:t>
      </w:r>
      <w:r w:rsidRPr="00B832B9">
        <w:rPr>
          <w:color w:val="000000" w:themeColor="text1"/>
        </w:rPr>
        <w:t>следующие изменения:</w:t>
      </w:r>
    </w:p>
    <w:p w:rsidR="00095AD6" w:rsidRPr="00F34D50" w:rsidRDefault="00095AD6" w:rsidP="00095AD6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>
        <w:t>13</w:t>
      </w:r>
      <w:r w:rsidRPr="00F34D50">
        <w:t xml:space="preserve">.  изложить в следующей редакции: </w:t>
      </w:r>
    </w:p>
    <w:p w:rsidR="00095AD6" w:rsidRDefault="00095AD6" w:rsidP="00095AD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bidi="he-IL"/>
        </w:rPr>
      </w:pPr>
      <w:bookmarkStart w:id="0" w:name="Par263"/>
      <w:bookmarkEnd w:id="0"/>
      <w:r w:rsidRPr="00CD7092">
        <w:rPr>
          <w:b/>
        </w:rPr>
        <w:t>«2.1</w:t>
      </w:r>
      <w:r>
        <w:rPr>
          <w:b/>
        </w:rPr>
        <w:t>3</w:t>
      </w:r>
      <w:r w:rsidRPr="00CD7092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  <w:bCs/>
          <w:sz w:val="26"/>
          <w:szCs w:val="26"/>
          <w:lang w:bidi="he-IL"/>
        </w:rPr>
        <w:t>Требования к помещениям, в которых предоставляется м</w:t>
      </w:r>
      <w:r w:rsidR="00957C51">
        <w:rPr>
          <w:b/>
          <w:bCs/>
          <w:sz w:val="26"/>
          <w:szCs w:val="26"/>
          <w:lang w:bidi="he-IL"/>
        </w:rPr>
        <w:t>у</w:t>
      </w:r>
      <w:r>
        <w:rPr>
          <w:b/>
          <w:bCs/>
          <w:sz w:val="26"/>
          <w:szCs w:val="26"/>
          <w:lang w:bidi="he-IL"/>
        </w:rPr>
        <w:t>ниц</w:t>
      </w:r>
      <w:r>
        <w:rPr>
          <w:b/>
          <w:bCs/>
          <w:sz w:val="26"/>
          <w:szCs w:val="26"/>
          <w:lang w:bidi="he-IL"/>
        </w:rPr>
        <w:t>и</w:t>
      </w:r>
      <w:r>
        <w:rPr>
          <w:b/>
          <w:bCs/>
          <w:sz w:val="26"/>
          <w:szCs w:val="26"/>
          <w:lang w:bidi="he-IL"/>
        </w:rPr>
        <w:t>пальная услуга, к залу ожидания, местам для заполнения запросов (заявл</w:t>
      </w:r>
      <w:r>
        <w:rPr>
          <w:b/>
          <w:bCs/>
          <w:sz w:val="26"/>
          <w:szCs w:val="26"/>
          <w:lang w:bidi="he-IL"/>
        </w:rPr>
        <w:t>е</w:t>
      </w:r>
      <w:r>
        <w:rPr>
          <w:b/>
          <w:bCs/>
          <w:sz w:val="26"/>
          <w:szCs w:val="26"/>
          <w:lang w:bidi="he-IL"/>
        </w:rPr>
        <w:t>ний)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b/>
          <w:bCs/>
          <w:sz w:val="26"/>
          <w:szCs w:val="26"/>
          <w:lang w:bidi="he-IL"/>
        </w:rPr>
        <w:t>с</w:t>
      </w:r>
      <w:r>
        <w:rPr>
          <w:b/>
          <w:bCs/>
          <w:sz w:val="26"/>
          <w:szCs w:val="26"/>
          <w:lang w:bidi="he-IL"/>
        </w:rPr>
        <w:t>тавления муниципальной услуги, в том числе к обеспечению доступности для инвалидов указанных объектов в соответствии с законодательством Росси</w:t>
      </w:r>
      <w:r>
        <w:rPr>
          <w:b/>
          <w:bCs/>
          <w:sz w:val="26"/>
          <w:szCs w:val="26"/>
          <w:lang w:bidi="he-IL"/>
        </w:rPr>
        <w:t>й</w:t>
      </w:r>
      <w:r>
        <w:rPr>
          <w:b/>
          <w:bCs/>
          <w:sz w:val="26"/>
          <w:szCs w:val="26"/>
          <w:lang w:bidi="he-IL"/>
        </w:rPr>
        <w:t>ской Федерации о социальной защите инвалидов</w:t>
      </w:r>
      <w:proofErr w:type="gramEnd"/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1. Помещения и рабочие места для предоставления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D7092">
        <w:rPr>
          <w:rStyle w:val="FontStyle32"/>
          <w:sz w:val="24"/>
        </w:rPr>
        <w:t>СанПиН</w:t>
      </w:r>
      <w:proofErr w:type="spellEnd"/>
      <w:r w:rsidRPr="00CD7092">
        <w:rPr>
          <w:rStyle w:val="FontStyle32"/>
          <w:sz w:val="24"/>
        </w:rPr>
        <w:t xml:space="preserve"> 2.2.2/2.4.1340- 03».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2.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3. На </w:t>
      </w:r>
      <w:r w:rsidRPr="00CD7092">
        <w:rPr>
          <w:rStyle w:val="FontStyle32"/>
          <w:sz w:val="24"/>
        </w:rPr>
        <w:tab/>
        <w:t xml:space="preserve">территории, </w:t>
      </w:r>
      <w:r w:rsidRPr="00CD7092">
        <w:rPr>
          <w:rStyle w:val="FontStyle32"/>
          <w:sz w:val="24"/>
        </w:rPr>
        <w:tab/>
        <w:t>пр</w:t>
      </w:r>
      <w:r>
        <w:rPr>
          <w:rStyle w:val="FontStyle32"/>
          <w:sz w:val="24"/>
        </w:rPr>
        <w:t xml:space="preserve">илегающей </w:t>
      </w:r>
      <w:r>
        <w:rPr>
          <w:rStyle w:val="FontStyle32"/>
          <w:sz w:val="24"/>
        </w:rPr>
        <w:tab/>
        <w:t xml:space="preserve">к </w:t>
      </w:r>
      <w:r>
        <w:rPr>
          <w:rStyle w:val="FontStyle32"/>
          <w:sz w:val="24"/>
        </w:rPr>
        <w:tab/>
        <w:t>месторасположению т</w:t>
      </w:r>
      <w:r w:rsidRPr="00CD7092">
        <w:rPr>
          <w:rStyle w:val="FontStyle32"/>
          <w:sz w:val="24"/>
        </w:rPr>
        <w:t xml:space="preserve">ерриториального органа, должны быть оборудованы бесплатные места для парковки не </w:t>
      </w:r>
      <w:r w:rsidRPr="00CD7092">
        <w:rPr>
          <w:rStyle w:val="FontStyle32"/>
          <w:sz w:val="24"/>
        </w:rPr>
        <w:lastRenderedPageBreak/>
        <w:t xml:space="preserve">менее пяти автотранспортных средств, в том числе не менее трёх - для транспортных средств инвалидов.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4. </w:t>
      </w:r>
      <w:proofErr w:type="gramStart"/>
      <w:r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5.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6.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места приёма </w:t>
      </w:r>
      <w:r>
        <w:rPr>
          <w:rStyle w:val="FontStyle32"/>
          <w:sz w:val="24"/>
        </w:rPr>
        <w:t>граждан.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7. Места для ожидания должны соответствовать комфортным условиям для граждан, в том числе инвалидов, использующих кресла коляски, и оптимальным условиям работы должностных лиц территориального органа.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8.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предназначенные для ознакомления граждан с информационными материалами, должны быть оборудованы: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>
        <w:rPr>
          <w:rStyle w:val="FontStyle32"/>
          <w:sz w:val="24"/>
        </w:rPr>
        <w:t xml:space="preserve">ормацией, </w:t>
      </w:r>
      <w:r>
        <w:rPr>
          <w:rStyle w:val="FontStyle32"/>
          <w:sz w:val="24"/>
        </w:rPr>
        <w:tab/>
        <w:t xml:space="preserve">размещаемой </w:t>
      </w:r>
      <w:r>
        <w:rPr>
          <w:rStyle w:val="FontStyle32"/>
          <w:sz w:val="24"/>
        </w:rPr>
        <w:tab/>
        <w:t xml:space="preserve">на </w:t>
      </w:r>
      <w:r w:rsidRPr="00CD7092">
        <w:rPr>
          <w:rStyle w:val="FontStyle32"/>
          <w:sz w:val="24"/>
        </w:rPr>
        <w:t xml:space="preserve">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изменения справочных сведений;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CD7092">
        <w:rPr>
          <w:rStyle w:val="FontStyle32"/>
          <w:sz w:val="24"/>
        </w:rPr>
        <w:t>4</w:t>
      </w:r>
      <w:proofErr w:type="gramEnd"/>
      <w:r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13.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обеспечивает инвалидам (включая инвалидов, использующих кресла-коляски и собак-проводников):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наравне с другими лицами.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>15. Специалист по приёму населения обеспечивается личной нагрудной карточкой (</w:t>
      </w:r>
      <w:proofErr w:type="spellStart"/>
      <w:r w:rsidRPr="00CD7092">
        <w:rPr>
          <w:rStyle w:val="FontStyle32"/>
          <w:sz w:val="24"/>
        </w:rPr>
        <w:t>бейджем</w:t>
      </w:r>
      <w:proofErr w:type="spellEnd"/>
      <w:r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16.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18.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2.13.</w:t>
      </w:r>
      <w:r w:rsidRPr="00CD7092">
        <w:rPr>
          <w:rStyle w:val="FontStyle32"/>
          <w:sz w:val="24"/>
        </w:rPr>
        <w:t xml:space="preserve">19. Гражданам </w:t>
      </w:r>
      <w:r w:rsidRPr="00CD7092">
        <w:rPr>
          <w:rStyle w:val="FontStyle32"/>
          <w:sz w:val="24"/>
        </w:rPr>
        <w:tab/>
        <w:t>предоставл</w:t>
      </w:r>
      <w:r>
        <w:rPr>
          <w:rStyle w:val="FontStyle32"/>
          <w:sz w:val="24"/>
        </w:rPr>
        <w:t xml:space="preserve">яется </w:t>
      </w:r>
      <w:r>
        <w:rPr>
          <w:rStyle w:val="FontStyle32"/>
          <w:sz w:val="24"/>
        </w:rPr>
        <w:tab/>
        <w:t xml:space="preserve">возможность </w:t>
      </w:r>
      <w:r>
        <w:rPr>
          <w:rStyle w:val="FontStyle32"/>
          <w:sz w:val="24"/>
        </w:rPr>
        <w:tab/>
        <w:t xml:space="preserve">осуществить </w:t>
      </w:r>
      <w:r w:rsidRPr="00CD7092">
        <w:rPr>
          <w:rStyle w:val="FontStyle32"/>
          <w:sz w:val="24"/>
        </w:rPr>
        <w:t xml:space="preserve">предварительную запись на приём по телефону территориального органа, указанному в приложении 1 к настоящему Административному регламенту. </w:t>
      </w:r>
    </w:p>
    <w:p w:rsidR="00095AD6" w:rsidRPr="00CD7092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095AD6" w:rsidRPr="00F34D50" w:rsidRDefault="00095AD6" w:rsidP="00095AD6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Pr="00F34D50">
        <w:t>».</w:t>
      </w:r>
      <w:proofErr w:type="gramEnd"/>
    </w:p>
    <w:p w:rsidR="00095AD6" w:rsidRPr="00F34D50" w:rsidRDefault="00095AD6" w:rsidP="00095AD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095AD6" w:rsidRPr="00F34D50" w:rsidRDefault="00095AD6" w:rsidP="00095AD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</w:t>
      </w:r>
      <w:r w:rsidRPr="00F0088D">
        <w:t>а</w:t>
      </w:r>
      <w:r w:rsidRPr="00F0088D">
        <w:t>ционном вестнике муниципального образования «</w:t>
      </w:r>
      <w:r w:rsidR="00957C51">
        <w:t>Светлянское</w:t>
      </w:r>
      <w:r w:rsidRPr="00F0088D">
        <w:t>» и разместить на офиц</w:t>
      </w:r>
      <w:r w:rsidRPr="00F0088D">
        <w:t>и</w:t>
      </w:r>
      <w:r w:rsidRPr="00F0088D">
        <w:t>альном сайте муниципального образования «</w:t>
      </w:r>
      <w:r w:rsidR="00957C51">
        <w:t>Светлянское</w:t>
      </w:r>
      <w:r w:rsidRPr="00F0088D">
        <w:t>»  в сети «Ин</w:t>
      </w:r>
      <w:r w:rsidR="00957C51">
        <w:t>тернет» по адресу: http:\\</w:t>
      </w:r>
      <w:r w:rsidR="00957C51">
        <w:rPr>
          <w:lang w:val="en-US"/>
        </w:rPr>
        <w:t>mosvetloe</w:t>
      </w:r>
      <w:r w:rsidRPr="00F0088D">
        <w:t>.</w:t>
      </w:r>
      <w:proofErr w:type="spellStart"/>
      <w:r w:rsidRPr="00F0088D">
        <w:t>ru</w:t>
      </w:r>
      <w:proofErr w:type="spellEnd"/>
      <w:r w:rsidRPr="00F0088D">
        <w:t>.</w:t>
      </w:r>
    </w:p>
    <w:p w:rsidR="00095AD6" w:rsidRPr="00F34D50" w:rsidRDefault="00095AD6" w:rsidP="00095AD6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5AD6" w:rsidRPr="00F34D50" w:rsidRDefault="00095AD6" w:rsidP="00095AD6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7C51" w:rsidRDefault="00957C51" w:rsidP="00957C51">
      <w:pPr>
        <w:jc w:val="both"/>
      </w:pPr>
    </w:p>
    <w:p w:rsidR="00957C51" w:rsidRDefault="00957C51" w:rsidP="00957C51">
      <w:pPr>
        <w:jc w:val="both"/>
      </w:pPr>
    </w:p>
    <w:p w:rsidR="00095AD6" w:rsidRPr="00F34D50" w:rsidRDefault="00095AD6" w:rsidP="00957C51">
      <w:pPr>
        <w:jc w:val="both"/>
      </w:pPr>
      <w:r w:rsidRPr="00F34D50">
        <w:t>Глава муниципального образования</w:t>
      </w:r>
    </w:p>
    <w:p w:rsidR="00095AD6" w:rsidRPr="009916A5" w:rsidRDefault="00095AD6" w:rsidP="00095AD6">
      <w:pPr>
        <w:ind w:firstLine="540"/>
        <w:jc w:val="both"/>
        <w:rPr>
          <w:sz w:val="32"/>
          <w:szCs w:val="28"/>
        </w:rPr>
      </w:pPr>
      <w:r w:rsidRPr="00F34D50">
        <w:t>«</w:t>
      </w:r>
      <w:r w:rsidR="00957C51">
        <w:t>Светлянское</w:t>
      </w:r>
      <w:r w:rsidRPr="00F34D50">
        <w:t xml:space="preserve">»                                               </w:t>
      </w:r>
      <w:r w:rsidR="00957C51">
        <w:t xml:space="preserve">   </w:t>
      </w:r>
      <w:r w:rsidRPr="00F34D50">
        <w:t xml:space="preserve">     </w:t>
      </w:r>
      <w:r w:rsidR="00957C51">
        <w:t>З.А.Вострокнутова</w:t>
      </w:r>
      <w:r w:rsidRPr="00F34D50">
        <w:t xml:space="preserve">                                         </w:t>
      </w:r>
    </w:p>
    <w:p w:rsidR="009916A5" w:rsidRPr="009916A5" w:rsidRDefault="009916A5" w:rsidP="00095AD6">
      <w:pPr>
        <w:pStyle w:val="11"/>
        <w:ind w:right="21" w:firstLine="540"/>
        <w:jc w:val="both"/>
        <w:rPr>
          <w:sz w:val="32"/>
          <w:szCs w:val="28"/>
        </w:rPr>
      </w:pPr>
    </w:p>
    <w:sectPr w:rsidR="009916A5" w:rsidRPr="009916A5" w:rsidSect="00522A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071"/>
    <w:multiLevelType w:val="multilevel"/>
    <w:tmpl w:val="BFE8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1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7"/>
  </w:num>
  <w:num w:numId="5">
    <w:abstractNumId w:val="21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70A04"/>
    <w:rsid w:val="00083677"/>
    <w:rsid w:val="00094A76"/>
    <w:rsid w:val="00095AD6"/>
    <w:rsid w:val="000F551B"/>
    <w:rsid w:val="001475CD"/>
    <w:rsid w:val="00173BE1"/>
    <w:rsid w:val="0017497E"/>
    <w:rsid w:val="001A0CCD"/>
    <w:rsid w:val="001C19E4"/>
    <w:rsid w:val="001D6E6A"/>
    <w:rsid w:val="0020111A"/>
    <w:rsid w:val="00203923"/>
    <w:rsid w:val="002120EA"/>
    <w:rsid w:val="0022792D"/>
    <w:rsid w:val="002663B6"/>
    <w:rsid w:val="002745C8"/>
    <w:rsid w:val="00280E06"/>
    <w:rsid w:val="002A0280"/>
    <w:rsid w:val="002B54D7"/>
    <w:rsid w:val="002B7A5E"/>
    <w:rsid w:val="002C6F67"/>
    <w:rsid w:val="002E03D6"/>
    <w:rsid w:val="002E5CA2"/>
    <w:rsid w:val="002E5DDF"/>
    <w:rsid w:val="002F1314"/>
    <w:rsid w:val="00334794"/>
    <w:rsid w:val="003923E0"/>
    <w:rsid w:val="003A3805"/>
    <w:rsid w:val="00400E72"/>
    <w:rsid w:val="004062B0"/>
    <w:rsid w:val="00420257"/>
    <w:rsid w:val="00422410"/>
    <w:rsid w:val="00444288"/>
    <w:rsid w:val="004669AA"/>
    <w:rsid w:val="00486D49"/>
    <w:rsid w:val="004A471F"/>
    <w:rsid w:val="004E190F"/>
    <w:rsid w:val="004F0BC6"/>
    <w:rsid w:val="004F2593"/>
    <w:rsid w:val="005037A4"/>
    <w:rsid w:val="0051202A"/>
    <w:rsid w:val="005143A1"/>
    <w:rsid w:val="00522A93"/>
    <w:rsid w:val="0056114B"/>
    <w:rsid w:val="00563D9A"/>
    <w:rsid w:val="005877C0"/>
    <w:rsid w:val="00590BC6"/>
    <w:rsid w:val="005910BE"/>
    <w:rsid w:val="00597928"/>
    <w:rsid w:val="005B21AE"/>
    <w:rsid w:val="005C493C"/>
    <w:rsid w:val="005C54D3"/>
    <w:rsid w:val="005C685B"/>
    <w:rsid w:val="005E1E84"/>
    <w:rsid w:val="005E22F2"/>
    <w:rsid w:val="005E3475"/>
    <w:rsid w:val="005E402B"/>
    <w:rsid w:val="005F38C9"/>
    <w:rsid w:val="005F684D"/>
    <w:rsid w:val="00611F8B"/>
    <w:rsid w:val="00613AD0"/>
    <w:rsid w:val="00622C5F"/>
    <w:rsid w:val="00630B7F"/>
    <w:rsid w:val="006405D2"/>
    <w:rsid w:val="006B1312"/>
    <w:rsid w:val="006B5530"/>
    <w:rsid w:val="006B7BD0"/>
    <w:rsid w:val="006D383A"/>
    <w:rsid w:val="006E71AE"/>
    <w:rsid w:val="006F64FF"/>
    <w:rsid w:val="0072086D"/>
    <w:rsid w:val="00752E4B"/>
    <w:rsid w:val="00754711"/>
    <w:rsid w:val="0075566A"/>
    <w:rsid w:val="00790C68"/>
    <w:rsid w:val="007A46FE"/>
    <w:rsid w:val="007B5E41"/>
    <w:rsid w:val="007E6C49"/>
    <w:rsid w:val="007F0B0F"/>
    <w:rsid w:val="007F68FB"/>
    <w:rsid w:val="007F7271"/>
    <w:rsid w:val="00807B94"/>
    <w:rsid w:val="00810240"/>
    <w:rsid w:val="00827453"/>
    <w:rsid w:val="0083008C"/>
    <w:rsid w:val="00842CD4"/>
    <w:rsid w:val="00845E94"/>
    <w:rsid w:val="0085480A"/>
    <w:rsid w:val="00883732"/>
    <w:rsid w:val="008B51DB"/>
    <w:rsid w:val="008F1421"/>
    <w:rsid w:val="00907B3B"/>
    <w:rsid w:val="00957C51"/>
    <w:rsid w:val="009755A5"/>
    <w:rsid w:val="009916A5"/>
    <w:rsid w:val="00993A9E"/>
    <w:rsid w:val="009C1BE1"/>
    <w:rsid w:val="009D11F6"/>
    <w:rsid w:val="009E60B1"/>
    <w:rsid w:val="00A131E9"/>
    <w:rsid w:val="00A40A13"/>
    <w:rsid w:val="00A5776D"/>
    <w:rsid w:val="00A61D7C"/>
    <w:rsid w:val="00A67FDF"/>
    <w:rsid w:val="00B00726"/>
    <w:rsid w:val="00B23531"/>
    <w:rsid w:val="00B32C3E"/>
    <w:rsid w:val="00B3649E"/>
    <w:rsid w:val="00B450AE"/>
    <w:rsid w:val="00B464C8"/>
    <w:rsid w:val="00B62252"/>
    <w:rsid w:val="00B832B9"/>
    <w:rsid w:val="00BA1FD1"/>
    <w:rsid w:val="00BB7314"/>
    <w:rsid w:val="00BC5F00"/>
    <w:rsid w:val="00BD1EA6"/>
    <w:rsid w:val="00C65958"/>
    <w:rsid w:val="00C65D9B"/>
    <w:rsid w:val="00C71991"/>
    <w:rsid w:val="00CB4BFC"/>
    <w:rsid w:val="00CE59BC"/>
    <w:rsid w:val="00CF5238"/>
    <w:rsid w:val="00CF7E26"/>
    <w:rsid w:val="00D00EF4"/>
    <w:rsid w:val="00D01767"/>
    <w:rsid w:val="00D20245"/>
    <w:rsid w:val="00D337EF"/>
    <w:rsid w:val="00D425F1"/>
    <w:rsid w:val="00D869DE"/>
    <w:rsid w:val="00DA0E83"/>
    <w:rsid w:val="00DA7D54"/>
    <w:rsid w:val="00DC2AA4"/>
    <w:rsid w:val="00E0601E"/>
    <w:rsid w:val="00E33404"/>
    <w:rsid w:val="00E37734"/>
    <w:rsid w:val="00E45727"/>
    <w:rsid w:val="00E55E2B"/>
    <w:rsid w:val="00E64599"/>
    <w:rsid w:val="00E7441A"/>
    <w:rsid w:val="00E9014C"/>
    <w:rsid w:val="00E95DF2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2D40"/>
    <w:rsid w:val="00F06C00"/>
    <w:rsid w:val="00F10496"/>
    <w:rsid w:val="00F22EEA"/>
    <w:rsid w:val="00F27B8A"/>
    <w:rsid w:val="00F34D50"/>
    <w:rsid w:val="00F362F0"/>
    <w:rsid w:val="00F46247"/>
    <w:rsid w:val="00F50471"/>
    <w:rsid w:val="00F52DC9"/>
    <w:rsid w:val="00F75D6B"/>
    <w:rsid w:val="00F866CC"/>
    <w:rsid w:val="00FB690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531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095AD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95AD6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2016-06-29T03:58:00Z</cp:lastPrinted>
  <dcterms:created xsi:type="dcterms:W3CDTF">2016-06-28T09:50:00Z</dcterms:created>
  <dcterms:modified xsi:type="dcterms:W3CDTF">2016-06-29T04:28:00Z</dcterms:modified>
</cp:coreProperties>
</file>