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C7" w:rsidRPr="007019BE" w:rsidRDefault="009174C7">
      <w:pPr>
        <w:jc w:val="center"/>
        <w:rPr>
          <w:sz w:val="28"/>
          <w:szCs w:val="28"/>
        </w:rPr>
      </w:pPr>
    </w:p>
    <w:p w:rsidR="00452F70" w:rsidRPr="007019BE" w:rsidRDefault="00452F70" w:rsidP="00452F70">
      <w:pPr>
        <w:pStyle w:val="a7"/>
        <w:rPr>
          <w:sz w:val="28"/>
          <w:szCs w:val="28"/>
        </w:rPr>
      </w:pPr>
    </w:p>
    <w:p w:rsidR="00452F70" w:rsidRPr="007019BE" w:rsidRDefault="00452F70" w:rsidP="00452F70">
      <w:pPr>
        <w:pStyle w:val="5"/>
        <w:rPr>
          <w:sz w:val="28"/>
          <w:szCs w:val="28"/>
        </w:rPr>
      </w:pPr>
      <w:r w:rsidRPr="007019BE">
        <w:rPr>
          <w:sz w:val="28"/>
          <w:szCs w:val="28"/>
        </w:rPr>
        <w:t>АДМИНИСТРАЦИЯ МУНИЦИПАЛЬНОГО ОБРАЗОВАНИЯ «</w:t>
      </w:r>
      <w:r w:rsidR="00CF7F77" w:rsidRPr="007019BE">
        <w:rPr>
          <w:sz w:val="28"/>
          <w:szCs w:val="28"/>
        </w:rPr>
        <w:t>СВЕТЛЯНСКОЕ</w:t>
      </w:r>
      <w:r w:rsidRPr="007019BE">
        <w:rPr>
          <w:sz w:val="28"/>
          <w:szCs w:val="28"/>
        </w:rPr>
        <w:t xml:space="preserve">» </w:t>
      </w:r>
    </w:p>
    <w:p w:rsidR="00452F70" w:rsidRPr="007019BE" w:rsidRDefault="00452F70" w:rsidP="00452F70">
      <w:pPr>
        <w:rPr>
          <w:sz w:val="28"/>
          <w:szCs w:val="28"/>
        </w:rPr>
      </w:pPr>
    </w:p>
    <w:p w:rsidR="00452F70" w:rsidRPr="003C3242" w:rsidRDefault="00452F70" w:rsidP="00452F70">
      <w:pPr>
        <w:pStyle w:val="7"/>
        <w:rPr>
          <w:szCs w:val="40"/>
        </w:rPr>
      </w:pPr>
      <w:r w:rsidRPr="003C3242">
        <w:rPr>
          <w:szCs w:val="40"/>
        </w:rPr>
        <w:t>ПОСТАНОВЛЕНИЕ</w:t>
      </w:r>
    </w:p>
    <w:p w:rsidR="00452F70" w:rsidRPr="007019BE" w:rsidRDefault="00452F70" w:rsidP="00452F70">
      <w:pPr>
        <w:pStyle w:val="1"/>
        <w:spacing w:line="240" w:lineRule="auto"/>
        <w:rPr>
          <w:sz w:val="28"/>
          <w:szCs w:val="28"/>
        </w:rPr>
      </w:pPr>
    </w:p>
    <w:p w:rsidR="00452F70" w:rsidRPr="007019BE" w:rsidRDefault="00452F70" w:rsidP="00452F70">
      <w:pPr>
        <w:pStyle w:val="1"/>
        <w:spacing w:line="240" w:lineRule="auto"/>
        <w:rPr>
          <w:sz w:val="28"/>
          <w:szCs w:val="28"/>
        </w:rPr>
      </w:pPr>
      <w:r w:rsidRPr="007019BE">
        <w:rPr>
          <w:sz w:val="28"/>
          <w:szCs w:val="28"/>
        </w:rPr>
        <w:t xml:space="preserve"> </w:t>
      </w:r>
    </w:p>
    <w:p w:rsidR="00452F70" w:rsidRPr="007019BE" w:rsidRDefault="00452F70" w:rsidP="00452F70">
      <w:pPr>
        <w:rPr>
          <w:sz w:val="28"/>
          <w:szCs w:val="28"/>
        </w:rPr>
      </w:pP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</w:p>
    <w:p w:rsidR="00452F70" w:rsidRPr="007019BE" w:rsidRDefault="00452F70" w:rsidP="00452F70">
      <w:pPr>
        <w:rPr>
          <w:b/>
          <w:sz w:val="28"/>
          <w:szCs w:val="28"/>
        </w:rPr>
      </w:pP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  <w:r w:rsidRPr="007019BE">
        <w:rPr>
          <w:b/>
          <w:sz w:val="28"/>
          <w:szCs w:val="28"/>
        </w:rPr>
        <w:tab/>
      </w:r>
    </w:p>
    <w:p w:rsidR="009174C7" w:rsidRPr="007019BE" w:rsidRDefault="009174C7">
      <w:pPr>
        <w:jc w:val="center"/>
        <w:rPr>
          <w:sz w:val="28"/>
          <w:szCs w:val="28"/>
        </w:rPr>
      </w:pPr>
    </w:p>
    <w:p w:rsidR="009174C7" w:rsidRPr="007019BE" w:rsidRDefault="00152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 ма</w:t>
      </w:r>
      <w:r w:rsidR="00452F70" w:rsidRPr="007019BE">
        <w:rPr>
          <w:sz w:val="28"/>
          <w:szCs w:val="28"/>
        </w:rPr>
        <w:t xml:space="preserve">я </w:t>
      </w:r>
      <w:r>
        <w:rPr>
          <w:sz w:val="28"/>
          <w:szCs w:val="28"/>
        </w:rPr>
        <w:t>2016</w:t>
      </w:r>
      <w:r w:rsidR="00452F70" w:rsidRPr="007019BE">
        <w:rPr>
          <w:sz w:val="28"/>
          <w:szCs w:val="28"/>
        </w:rPr>
        <w:t xml:space="preserve"> года</w:t>
      </w:r>
      <w:r w:rsidR="00452F70" w:rsidRPr="007019BE">
        <w:rPr>
          <w:sz w:val="28"/>
          <w:szCs w:val="28"/>
        </w:rPr>
        <w:tab/>
      </w:r>
      <w:r w:rsidR="00452F70" w:rsidRPr="007019BE">
        <w:rPr>
          <w:sz w:val="28"/>
          <w:szCs w:val="28"/>
        </w:rPr>
        <w:tab/>
      </w:r>
      <w:r w:rsidR="00452F70" w:rsidRPr="007019BE">
        <w:rPr>
          <w:sz w:val="28"/>
          <w:szCs w:val="28"/>
        </w:rPr>
        <w:tab/>
      </w:r>
      <w:r w:rsidR="00452F70" w:rsidRPr="007019BE">
        <w:rPr>
          <w:sz w:val="28"/>
          <w:szCs w:val="28"/>
        </w:rPr>
        <w:tab/>
      </w:r>
      <w:r w:rsidR="00452F70" w:rsidRPr="007019BE">
        <w:rPr>
          <w:sz w:val="28"/>
          <w:szCs w:val="28"/>
        </w:rPr>
        <w:tab/>
      </w:r>
      <w:r w:rsidR="00452F70" w:rsidRPr="007019BE">
        <w:rPr>
          <w:sz w:val="28"/>
          <w:szCs w:val="28"/>
        </w:rPr>
        <w:tab/>
      </w:r>
      <w:r w:rsidR="00452F70" w:rsidRPr="007019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№  15</w:t>
      </w:r>
    </w:p>
    <w:p w:rsidR="00CF7F77" w:rsidRPr="007019BE" w:rsidRDefault="00CF7F77">
      <w:pPr>
        <w:jc w:val="both"/>
        <w:rPr>
          <w:sz w:val="28"/>
          <w:szCs w:val="28"/>
        </w:rPr>
      </w:pPr>
    </w:p>
    <w:p w:rsidR="00CF7F77" w:rsidRPr="007019BE" w:rsidRDefault="00CF7F77" w:rsidP="00CF7F77">
      <w:pPr>
        <w:jc w:val="center"/>
        <w:rPr>
          <w:sz w:val="28"/>
          <w:szCs w:val="28"/>
        </w:rPr>
      </w:pPr>
      <w:r w:rsidRPr="007019BE">
        <w:rPr>
          <w:sz w:val="28"/>
          <w:szCs w:val="28"/>
        </w:rPr>
        <w:t>с</w:t>
      </w:r>
      <w:proofErr w:type="gramStart"/>
      <w:r w:rsidRPr="007019BE">
        <w:rPr>
          <w:sz w:val="28"/>
          <w:szCs w:val="28"/>
        </w:rPr>
        <w:t>.С</w:t>
      </w:r>
      <w:proofErr w:type="gramEnd"/>
      <w:r w:rsidRPr="007019BE">
        <w:rPr>
          <w:sz w:val="28"/>
          <w:szCs w:val="28"/>
        </w:rPr>
        <w:t>ветлое</w:t>
      </w:r>
    </w:p>
    <w:p w:rsidR="009174C7" w:rsidRPr="007019BE" w:rsidRDefault="009174C7">
      <w:pPr>
        <w:jc w:val="both"/>
        <w:rPr>
          <w:sz w:val="28"/>
          <w:szCs w:val="28"/>
        </w:rPr>
      </w:pPr>
    </w:p>
    <w:p w:rsidR="009174C7" w:rsidRPr="007019BE" w:rsidRDefault="009174C7" w:rsidP="00F93843">
      <w:pPr>
        <w:ind w:left="238" w:firstLine="14"/>
        <w:rPr>
          <w:sz w:val="28"/>
          <w:szCs w:val="28"/>
        </w:rPr>
      </w:pPr>
      <w:r w:rsidRPr="007019BE">
        <w:rPr>
          <w:sz w:val="28"/>
          <w:szCs w:val="28"/>
        </w:rPr>
        <w:t>Об утверждении Положения «О порядке списания</w:t>
      </w:r>
    </w:p>
    <w:p w:rsidR="009174C7" w:rsidRPr="007019BE" w:rsidRDefault="009174C7" w:rsidP="00F93843">
      <w:pPr>
        <w:ind w:left="238" w:firstLine="14"/>
        <w:rPr>
          <w:sz w:val="28"/>
          <w:szCs w:val="28"/>
        </w:rPr>
      </w:pPr>
      <w:r w:rsidRPr="007019BE">
        <w:rPr>
          <w:sz w:val="28"/>
          <w:szCs w:val="28"/>
        </w:rPr>
        <w:t xml:space="preserve">основных средств, находящихся в собственности </w:t>
      </w:r>
    </w:p>
    <w:p w:rsidR="009174C7" w:rsidRPr="007019BE" w:rsidRDefault="009174C7" w:rsidP="00F93843">
      <w:pPr>
        <w:ind w:left="238" w:firstLine="14"/>
        <w:rPr>
          <w:sz w:val="28"/>
          <w:szCs w:val="28"/>
        </w:rPr>
      </w:pPr>
      <w:r w:rsidRPr="007019BE">
        <w:rPr>
          <w:sz w:val="28"/>
          <w:szCs w:val="28"/>
        </w:rPr>
        <w:t>муниципально</w:t>
      </w:r>
      <w:r w:rsidR="00686F5C" w:rsidRPr="007019BE">
        <w:rPr>
          <w:sz w:val="28"/>
          <w:szCs w:val="28"/>
        </w:rPr>
        <w:t>го образования «</w:t>
      </w:r>
      <w:r w:rsidR="00CF7F77" w:rsidRPr="007019BE">
        <w:rPr>
          <w:sz w:val="28"/>
          <w:szCs w:val="28"/>
        </w:rPr>
        <w:t>Светлянское</w:t>
      </w:r>
      <w:r w:rsidRPr="007019BE">
        <w:rPr>
          <w:sz w:val="28"/>
          <w:szCs w:val="28"/>
        </w:rPr>
        <w:t xml:space="preserve">»    </w:t>
      </w:r>
    </w:p>
    <w:p w:rsidR="009174C7" w:rsidRPr="007019BE" w:rsidRDefault="009174C7" w:rsidP="00F93843">
      <w:pPr>
        <w:jc w:val="both"/>
        <w:rPr>
          <w:sz w:val="28"/>
          <w:szCs w:val="28"/>
        </w:rPr>
      </w:pPr>
    </w:p>
    <w:p w:rsidR="009174C7" w:rsidRPr="007019BE" w:rsidRDefault="009174C7" w:rsidP="00F93843">
      <w:pPr>
        <w:jc w:val="both"/>
        <w:rPr>
          <w:sz w:val="28"/>
          <w:szCs w:val="28"/>
        </w:rPr>
      </w:pPr>
    </w:p>
    <w:p w:rsidR="009174C7" w:rsidRPr="007019BE" w:rsidRDefault="009174C7" w:rsidP="0045245C">
      <w:pPr>
        <w:jc w:val="both"/>
        <w:rPr>
          <w:sz w:val="28"/>
          <w:szCs w:val="28"/>
        </w:rPr>
      </w:pPr>
      <w:r w:rsidRPr="007019BE">
        <w:rPr>
          <w:sz w:val="28"/>
          <w:szCs w:val="28"/>
        </w:rPr>
        <w:t xml:space="preserve">              В целях усиления </w:t>
      </w:r>
      <w:proofErr w:type="gramStart"/>
      <w:r w:rsidRPr="007019BE">
        <w:rPr>
          <w:sz w:val="28"/>
          <w:szCs w:val="28"/>
        </w:rPr>
        <w:t>контроля за</w:t>
      </w:r>
      <w:proofErr w:type="gramEnd"/>
      <w:r w:rsidRPr="007019BE">
        <w:rPr>
          <w:sz w:val="28"/>
          <w:szCs w:val="28"/>
        </w:rPr>
        <w:t xml:space="preserve"> сохранностью и использованием муниципального имущества, Администрация муниципальног</w:t>
      </w:r>
      <w:r w:rsidR="00686F5C" w:rsidRPr="007019BE">
        <w:rPr>
          <w:sz w:val="28"/>
          <w:szCs w:val="28"/>
        </w:rPr>
        <w:t>о образования «</w:t>
      </w:r>
      <w:r w:rsidR="00CF7F77" w:rsidRPr="007019BE">
        <w:rPr>
          <w:sz w:val="28"/>
          <w:szCs w:val="28"/>
        </w:rPr>
        <w:t>Светлянское</w:t>
      </w:r>
      <w:r w:rsidRPr="007019BE">
        <w:rPr>
          <w:sz w:val="28"/>
          <w:szCs w:val="28"/>
        </w:rPr>
        <w:t>»</w:t>
      </w:r>
    </w:p>
    <w:p w:rsidR="009174C7" w:rsidRPr="007019BE" w:rsidRDefault="009174C7" w:rsidP="0045245C">
      <w:pPr>
        <w:pStyle w:val="a4"/>
        <w:rPr>
          <w:sz w:val="28"/>
          <w:szCs w:val="28"/>
        </w:rPr>
      </w:pPr>
    </w:p>
    <w:p w:rsidR="009174C7" w:rsidRPr="007019BE" w:rsidRDefault="009174C7" w:rsidP="0045245C">
      <w:pPr>
        <w:jc w:val="both"/>
        <w:rPr>
          <w:sz w:val="28"/>
          <w:szCs w:val="28"/>
        </w:rPr>
      </w:pPr>
      <w:r w:rsidRPr="007019BE">
        <w:rPr>
          <w:sz w:val="28"/>
          <w:szCs w:val="28"/>
        </w:rPr>
        <w:t xml:space="preserve">                ПОСТАНОВЛЯЕТ:</w:t>
      </w:r>
    </w:p>
    <w:p w:rsidR="009174C7" w:rsidRPr="007019BE" w:rsidRDefault="009174C7" w:rsidP="001B6795">
      <w:pPr>
        <w:jc w:val="both"/>
        <w:rPr>
          <w:b/>
          <w:sz w:val="28"/>
          <w:szCs w:val="28"/>
        </w:rPr>
      </w:pPr>
    </w:p>
    <w:p w:rsidR="009174C7" w:rsidRPr="007019BE" w:rsidRDefault="009174C7" w:rsidP="001B6795">
      <w:pPr>
        <w:jc w:val="both"/>
        <w:rPr>
          <w:sz w:val="28"/>
          <w:szCs w:val="28"/>
        </w:rPr>
      </w:pPr>
      <w:r w:rsidRPr="007019BE">
        <w:rPr>
          <w:sz w:val="28"/>
          <w:szCs w:val="28"/>
        </w:rPr>
        <w:t>1. Утвердить Положение «О порядке списания основных средств, находящихся в собственности муниципально</w:t>
      </w:r>
      <w:r w:rsidR="00686F5C" w:rsidRPr="007019BE">
        <w:rPr>
          <w:sz w:val="28"/>
          <w:szCs w:val="28"/>
        </w:rPr>
        <w:t>го образования «</w:t>
      </w:r>
      <w:r w:rsidR="00CF7F77" w:rsidRPr="007019BE">
        <w:rPr>
          <w:sz w:val="28"/>
          <w:szCs w:val="28"/>
        </w:rPr>
        <w:t>Светлянское</w:t>
      </w:r>
      <w:r w:rsidRPr="007019BE">
        <w:rPr>
          <w:sz w:val="28"/>
          <w:szCs w:val="28"/>
        </w:rPr>
        <w:t xml:space="preserve">» (приложение).    </w:t>
      </w:r>
    </w:p>
    <w:p w:rsidR="00576F88" w:rsidRPr="007019BE" w:rsidRDefault="00576F88" w:rsidP="00F93843">
      <w:pPr>
        <w:rPr>
          <w:sz w:val="28"/>
          <w:szCs w:val="28"/>
        </w:rPr>
      </w:pPr>
    </w:p>
    <w:p w:rsidR="009174C7" w:rsidRPr="007019BE" w:rsidRDefault="009174C7" w:rsidP="00F93843">
      <w:pPr>
        <w:rPr>
          <w:sz w:val="28"/>
          <w:szCs w:val="28"/>
        </w:rPr>
      </w:pPr>
    </w:p>
    <w:p w:rsidR="00452F70" w:rsidRDefault="00452F70" w:rsidP="00F93843">
      <w:pPr>
        <w:rPr>
          <w:sz w:val="28"/>
          <w:szCs w:val="28"/>
        </w:rPr>
      </w:pPr>
    </w:p>
    <w:p w:rsidR="00152B3B" w:rsidRDefault="00152B3B" w:rsidP="00F93843">
      <w:pPr>
        <w:rPr>
          <w:sz w:val="28"/>
          <w:szCs w:val="28"/>
        </w:rPr>
      </w:pPr>
    </w:p>
    <w:p w:rsidR="00152B3B" w:rsidRDefault="00152B3B" w:rsidP="00F93843">
      <w:pPr>
        <w:rPr>
          <w:sz w:val="28"/>
          <w:szCs w:val="28"/>
        </w:rPr>
      </w:pPr>
    </w:p>
    <w:p w:rsidR="00152B3B" w:rsidRDefault="00152B3B" w:rsidP="00F93843">
      <w:pPr>
        <w:rPr>
          <w:sz w:val="28"/>
          <w:szCs w:val="28"/>
        </w:rPr>
      </w:pPr>
    </w:p>
    <w:p w:rsidR="00152B3B" w:rsidRDefault="00152B3B" w:rsidP="00F93843">
      <w:pPr>
        <w:rPr>
          <w:sz w:val="28"/>
          <w:szCs w:val="28"/>
        </w:rPr>
      </w:pPr>
    </w:p>
    <w:p w:rsidR="00152B3B" w:rsidRDefault="00152B3B" w:rsidP="00F93843">
      <w:pPr>
        <w:rPr>
          <w:sz w:val="28"/>
          <w:szCs w:val="28"/>
        </w:rPr>
      </w:pPr>
    </w:p>
    <w:p w:rsidR="00152B3B" w:rsidRDefault="00152B3B" w:rsidP="00F93843">
      <w:pPr>
        <w:rPr>
          <w:sz w:val="28"/>
          <w:szCs w:val="28"/>
        </w:rPr>
      </w:pPr>
    </w:p>
    <w:p w:rsidR="00152B3B" w:rsidRPr="007019BE" w:rsidRDefault="00152B3B" w:rsidP="00F93843">
      <w:pPr>
        <w:rPr>
          <w:sz w:val="28"/>
          <w:szCs w:val="28"/>
        </w:rPr>
      </w:pPr>
    </w:p>
    <w:p w:rsidR="009174C7" w:rsidRPr="007019BE" w:rsidRDefault="00452F70" w:rsidP="00F93843">
      <w:pPr>
        <w:rPr>
          <w:sz w:val="28"/>
          <w:szCs w:val="28"/>
        </w:rPr>
      </w:pPr>
      <w:r w:rsidRPr="007019BE">
        <w:rPr>
          <w:sz w:val="28"/>
          <w:szCs w:val="28"/>
        </w:rPr>
        <w:t xml:space="preserve">Глава </w:t>
      </w:r>
    </w:p>
    <w:p w:rsidR="009174C7" w:rsidRPr="007019BE" w:rsidRDefault="00CF7F77" w:rsidP="00F93843">
      <w:pPr>
        <w:rPr>
          <w:sz w:val="28"/>
          <w:szCs w:val="28"/>
        </w:rPr>
      </w:pPr>
      <w:r w:rsidRPr="007019BE">
        <w:rPr>
          <w:sz w:val="28"/>
          <w:szCs w:val="28"/>
        </w:rPr>
        <w:t>м</w:t>
      </w:r>
      <w:r w:rsidR="009174C7" w:rsidRPr="007019BE">
        <w:rPr>
          <w:sz w:val="28"/>
          <w:szCs w:val="28"/>
        </w:rPr>
        <w:t>униципального образования</w:t>
      </w:r>
    </w:p>
    <w:p w:rsidR="009174C7" w:rsidRPr="007019BE" w:rsidRDefault="00452F70" w:rsidP="00F93843">
      <w:pPr>
        <w:rPr>
          <w:sz w:val="28"/>
          <w:szCs w:val="28"/>
        </w:rPr>
      </w:pPr>
      <w:r w:rsidRPr="007019BE">
        <w:rPr>
          <w:sz w:val="28"/>
          <w:szCs w:val="28"/>
        </w:rPr>
        <w:t>«</w:t>
      </w:r>
      <w:r w:rsidR="00CF7F77" w:rsidRPr="007019BE">
        <w:rPr>
          <w:sz w:val="28"/>
          <w:szCs w:val="28"/>
        </w:rPr>
        <w:t>Светлянское</w:t>
      </w:r>
      <w:r w:rsidRPr="007019BE">
        <w:rPr>
          <w:sz w:val="28"/>
          <w:szCs w:val="28"/>
        </w:rPr>
        <w:t>»</w:t>
      </w:r>
      <w:r w:rsidR="009174C7" w:rsidRPr="007019BE">
        <w:rPr>
          <w:sz w:val="28"/>
          <w:szCs w:val="28"/>
        </w:rPr>
        <w:t xml:space="preserve">                                                         </w:t>
      </w:r>
      <w:r w:rsidRPr="007019BE">
        <w:rPr>
          <w:sz w:val="28"/>
          <w:szCs w:val="28"/>
        </w:rPr>
        <w:t xml:space="preserve">               </w:t>
      </w:r>
      <w:r w:rsidR="00686F5C" w:rsidRPr="007019BE">
        <w:rPr>
          <w:sz w:val="28"/>
          <w:szCs w:val="28"/>
        </w:rPr>
        <w:t xml:space="preserve"> </w:t>
      </w:r>
      <w:r w:rsidR="00CF7F77" w:rsidRPr="007019BE">
        <w:rPr>
          <w:sz w:val="28"/>
          <w:szCs w:val="28"/>
        </w:rPr>
        <w:t xml:space="preserve"> З.А.Вострокнутов</w:t>
      </w:r>
      <w:r w:rsidR="007019BE">
        <w:rPr>
          <w:sz w:val="28"/>
          <w:szCs w:val="28"/>
        </w:rPr>
        <w:t>а</w:t>
      </w:r>
    </w:p>
    <w:p w:rsidR="009174C7" w:rsidRDefault="009174C7" w:rsidP="00F93843">
      <w:pPr>
        <w:rPr>
          <w:sz w:val="28"/>
          <w:szCs w:val="28"/>
        </w:rPr>
      </w:pPr>
    </w:p>
    <w:p w:rsidR="007019BE" w:rsidRDefault="007019BE" w:rsidP="00F93843">
      <w:pPr>
        <w:rPr>
          <w:sz w:val="28"/>
          <w:szCs w:val="28"/>
        </w:rPr>
      </w:pPr>
    </w:p>
    <w:p w:rsidR="007019BE" w:rsidRDefault="007019BE" w:rsidP="00F93843">
      <w:pPr>
        <w:rPr>
          <w:sz w:val="28"/>
          <w:szCs w:val="28"/>
        </w:rPr>
      </w:pPr>
    </w:p>
    <w:p w:rsidR="007019BE" w:rsidRDefault="007019BE" w:rsidP="00F93843">
      <w:pPr>
        <w:rPr>
          <w:sz w:val="28"/>
          <w:szCs w:val="28"/>
        </w:rPr>
      </w:pPr>
    </w:p>
    <w:p w:rsidR="007019BE" w:rsidRPr="007019BE" w:rsidRDefault="007019BE" w:rsidP="00F93843">
      <w:pPr>
        <w:rPr>
          <w:sz w:val="28"/>
          <w:szCs w:val="28"/>
        </w:rPr>
      </w:pPr>
    </w:p>
    <w:p w:rsidR="009174C7" w:rsidRPr="007019BE" w:rsidRDefault="009174C7" w:rsidP="00F93843">
      <w:pPr>
        <w:rPr>
          <w:sz w:val="28"/>
          <w:szCs w:val="28"/>
        </w:rPr>
      </w:pPr>
      <w:r w:rsidRPr="007019BE">
        <w:rPr>
          <w:sz w:val="28"/>
          <w:szCs w:val="28"/>
        </w:rPr>
        <w:t xml:space="preserve">         </w:t>
      </w:r>
    </w:p>
    <w:p w:rsidR="009174C7" w:rsidRDefault="009174C7" w:rsidP="00F93843"/>
    <w:p w:rsidR="009174C7" w:rsidRDefault="009174C7" w:rsidP="00F93843"/>
    <w:p w:rsidR="00686F5C" w:rsidRDefault="00686F5C" w:rsidP="00F93843"/>
    <w:p w:rsidR="00686F5C" w:rsidRDefault="00686F5C" w:rsidP="00F93843"/>
    <w:p w:rsidR="00686F5C" w:rsidRDefault="00686F5C" w:rsidP="00F93843"/>
    <w:p w:rsidR="00686F5C" w:rsidRDefault="00686F5C" w:rsidP="00F93843"/>
    <w:p w:rsidR="00686F5C" w:rsidRDefault="00686F5C" w:rsidP="00F93843"/>
    <w:p w:rsidR="00B27DF1" w:rsidRDefault="00B27DF1" w:rsidP="00F93843"/>
    <w:p w:rsidR="00686F5C" w:rsidRDefault="00686F5C" w:rsidP="00F93843"/>
    <w:p w:rsidR="009174C7" w:rsidRPr="00B80A83" w:rsidRDefault="009174C7" w:rsidP="00A4463E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Pr="00B80A83">
        <w:rPr>
          <w:sz w:val="28"/>
          <w:szCs w:val="28"/>
        </w:rPr>
        <w:t xml:space="preserve">Приложение </w:t>
      </w:r>
    </w:p>
    <w:p w:rsidR="009174C7" w:rsidRPr="00B80A83" w:rsidRDefault="009174C7" w:rsidP="00A4463E">
      <w:pPr>
        <w:jc w:val="right"/>
        <w:rPr>
          <w:sz w:val="28"/>
          <w:szCs w:val="28"/>
        </w:rPr>
      </w:pPr>
      <w:r w:rsidRPr="00B80A83">
        <w:rPr>
          <w:sz w:val="28"/>
          <w:szCs w:val="28"/>
        </w:rPr>
        <w:t xml:space="preserve">                                                                  к постановлению Администрации                                         </w:t>
      </w:r>
    </w:p>
    <w:p w:rsidR="009174C7" w:rsidRPr="00B80A83" w:rsidRDefault="009174C7" w:rsidP="00A4463E">
      <w:pPr>
        <w:jc w:val="right"/>
        <w:rPr>
          <w:sz w:val="28"/>
          <w:szCs w:val="28"/>
        </w:rPr>
      </w:pPr>
      <w:r w:rsidRPr="00B80A83">
        <w:rPr>
          <w:sz w:val="28"/>
          <w:szCs w:val="28"/>
        </w:rPr>
        <w:t xml:space="preserve">                                                                  муниципального образования                           </w:t>
      </w:r>
    </w:p>
    <w:p w:rsidR="009174C7" w:rsidRPr="008668D2" w:rsidRDefault="009174C7" w:rsidP="00A4463E">
      <w:pPr>
        <w:jc w:val="right"/>
        <w:rPr>
          <w:sz w:val="28"/>
          <w:szCs w:val="28"/>
        </w:rPr>
      </w:pPr>
      <w:r w:rsidRPr="00B80A83">
        <w:rPr>
          <w:sz w:val="28"/>
          <w:szCs w:val="28"/>
        </w:rPr>
        <w:t xml:space="preserve">                                                                  </w:t>
      </w:r>
      <w:r w:rsidRPr="008668D2">
        <w:rPr>
          <w:sz w:val="28"/>
          <w:szCs w:val="28"/>
        </w:rPr>
        <w:t>«</w:t>
      </w:r>
      <w:r w:rsidR="00CF7F77">
        <w:rPr>
          <w:sz w:val="28"/>
          <w:szCs w:val="28"/>
        </w:rPr>
        <w:t>Светлянское</w:t>
      </w:r>
      <w:r w:rsidRPr="008668D2">
        <w:rPr>
          <w:sz w:val="28"/>
          <w:szCs w:val="28"/>
        </w:rPr>
        <w:t xml:space="preserve">» </w:t>
      </w:r>
    </w:p>
    <w:p w:rsidR="009174C7" w:rsidRPr="00B80A83" w:rsidRDefault="009174C7" w:rsidP="00A4463E">
      <w:pPr>
        <w:jc w:val="right"/>
        <w:rPr>
          <w:sz w:val="28"/>
          <w:szCs w:val="28"/>
        </w:rPr>
      </w:pPr>
      <w:r w:rsidRPr="00B80A83">
        <w:rPr>
          <w:sz w:val="28"/>
          <w:szCs w:val="28"/>
        </w:rPr>
        <w:t xml:space="preserve">                                          </w:t>
      </w:r>
      <w:r w:rsidR="00152B3B">
        <w:rPr>
          <w:sz w:val="28"/>
          <w:szCs w:val="28"/>
        </w:rPr>
        <w:t xml:space="preserve">                        от «13</w:t>
      </w:r>
      <w:r w:rsidRPr="00B80A83">
        <w:rPr>
          <w:sz w:val="28"/>
          <w:szCs w:val="28"/>
        </w:rPr>
        <w:t>»</w:t>
      </w:r>
      <w:r w:rsidR="00152B3B">
        <w:rPr>
          <w:sz w:val="28"/>
          <w:szCs w:val="28"/>
        </w:rPr>
        <w:t xml:space="preserve">  ма</w:t>
      </w:r>
      <w:r w:rsidR="00452F70">
        <w:rPr>
          <w:sz w:val="28"/>
          <w:szCs w:val="28"/>
        </w:rPr>
        <w:t xml:space="preserve">я </w:t>
      </w:r>
      <w:r w:rsidRPr="00B80A83">
        <w:rPr>
          <w:sz w:val="28"/>
          <w:szCs w:val="28"/>
        </w:rPr>
        <w:t xml:space="preserve"> 20</w:t>
      </w:r>
      <w:r w:rsidR="00152B3B">
        <w:rPr>
          <w:sz w:val="28"/>
          <w:szCs w:val="28"/>
        </w:rPr>
        <w:t>16</w:t>
      </w:r>
      <w:r w:rsidRPr="00B80A83">
        <w:rPr>
          <w:sz w:val="28"/>
          <w:szCs w:val="28"/>
        </w:rPr>
        <w:t xml:space="preserve"> года</w:t>
      </w:r>
      <w:r w:rsidR="00452F70">
        <w:rPr>
          <w:sz w:val="28"/>
          <w:szCs w:val="28"/>
        </w:rPr>
        <w:t xml:space="preserve"> </w:t>
      </w:r>
      <w:r w:rsidRPr="00B80A83">
        <w:rPr>
          <w:sz w:val="28"/>
          <w:szCs w:val="28"/>
        </w:rPr>
        <w:t xml:space="preserve"> №</w:t>
      </w:r>
      <w:r w:rsidR="00152B3B">
        <w:rPr>
          <w:sz w:val="28"/>
          <w:szCs w:val="28"/>
        </w:rPr>
        <w:t xml:space="preserve"> 15</w:t>
      </w:r>
    </w:p>
    <w:p w:rsidR="009174C7" w:rsidRPr="00B80A83" w:rsidRDefault="009174C7" w:rsidP="00F93843">
      <w:pPr>
        <w:rPr>
          <w:sz w:val="28"/>
          <w:szCs w:val="28"/>
        </w:rPr>
      </w:pPr>
    </w:p>
    <w:p w:rsidR="009174C7" w:rsidRPr="00B80A83" w:rsidRDefault="009174C7" w:rsidP="00F93843">
      <w:pPr>
        <w:rPr>
          <w:sz w:val="28"/>
          <w:szCs w:val="28"/>
        </w:rPr>
      </w:pPr>
    </w:p>
    <w:p w:rsidR="009174C7" w:rsidRPr="00B80A83" w:rsidRDefault="009174C7" w:rsidP="00F93843">
      <w:pPr>
        <w:jc w:val="center"/>
        <w:rPr>
          <w:sz w:val="28"/>
          <w:szCs w:val="28"/>
        </w:rPr>
      </w:pPr>
      <w:r w:rsidRPr="00B80A83">
        <w:rPr>
          <w:sz w:val="28"/>
          <w:szCs w:val="28"/>
        </w:rPr>
        <w:t>ПОЛОЖЕНИЕ</w:t>
      </w:r>
    </w:p>
    <w:p w:rsidR="009174C7" w:rsidRPr="00B80A83" w:rsidRDefault="009174C7" w:rsidP="00F93843">
      <w:pPr>
        <w:jc w:val="center"/>
        <w:rPr>
          <w:sz w:val="28"/>
          <w:szCs w:val="28"/>
        </w:rPr>
      </w:pPr>
      <w:r w:rsidRPr="00B80A83">
        <w:rPr>
          <w:sz w:val="28"/>
          <w:szCs w:val="28"/>
        </w:rPr>
        <w:t xml:space="preserve">«О порядке списания </w:t>
      </w:r>
      <w:r>
        <w:rPr>
          <w:sz w:val="28"/>
          <w:szCs w:val="28"/>
        </w:rPr>
        <w:t>основных средств</w:t>
      </w:r>
      <w:r w:rsidRPr="00B80A83">
        <w:rPr>
          <w:sz w:val="28"/>
          <w:szCs w:val="28"/>
        </w:rPr>
        <w:t>, находящ</w:t>
      </w:r>
      <w:r>
        <w:rPr>
          <w:sz w:val="28"/>
          <w:szCs w:val="28"/>
        </w:rPr>
        <w:t>ихся</w:t>
      </w:r>
      <w:r w:rsidRPr="00B80A83">
        <w:rPr>
          <w:sz w:val="28"/>
          <w:szCs w:val="28"/>
        </w:rPr>
        <w:t xml:space="preserve"> в собственности </w:t>
      </w:r>
    </w:p>
    <w:p w:rsidR="009174C7" w:rsidRDefault="009174C7" w:rsidP="00F93843">
      <w:pPr>
        <w:jc w:val="center"/>
        <w:rPr>
          <w:sz w:val="28"/>
          <w:szCs w:val="28"/>
        </w:rPr>
      </w:pPr>
      <w:r w:rsidRPr="00B80A83">
        <w:rPr>
          <w:sz w:val="28"/>
          <w:szCs w:val="28"/>
        </w:rPr>
        <w:t>муниципально</w:t>
      </w:r>
      <w:r w:rsidR="00686F5C">
        <w:rPr>
          <w:sz w:val="28"/>
          <w:szCs w:val="28"/>
        </w:rPr>
        <w:t>го образования «</w:t>
      </w:r>
      <w:r w:rsidR="00CF7F77">
        <w:rPr>
          <w:sz w:val="28"/>
          <w:szCs w:val="28"/>
        </w:rPr>
        <w:t>Светлянское</w:t>
      </w:r>
      <w:r w:rsidRPr="00B80A8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74C7" w:rsidRDefault="009174C7" w:rsidP="00F93843">
      <w:pPr>
        <w:jc w:val="center"/>
        <w:rPr>
          <w:sz w:val="28"/>
          <w:szCs w:val="28"/>
        </w:rPr>
      </w:pPr>
    </w:p>
    <w:p w:rsidR="009174C7" w:rsidRDefault="009174C7" w:rsidP="00452F70">
      <w:pPr>
        <w:numPr>
          <w:ilvl w:val="0"/>
          <w:numId w:val="9"/>
        </w:num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Общие</w:t>
      </w:r>
      <w:proofErr w:type="gramEnd"/>
      <w:r>
        <w:rPr>
          <w:sz w:val="28"/>
          <w:szCs w:val="28"/>
        </w:rPr>
        <w:t xml:space="preserve"> положение.</w:t>
      </w:r>
    </w:p>
    <w:p w:rsidR="009174C7" w:rsidRDefault="009174C7" w:rsidP="00F93843">
      <w:pPr>
        <w:jc w:val="center"/>
        <w:rPr>
          <w:sz w:val="28"/>
          <w:szCs w:val="28"/>
        </w:rPr>
      </w:pPr>
    </w:p>
    <w:p w:rsidR="009174C7" w:rsidRDefault="009174C7" w:rsidP="00A76C9F">
      <w:pPr>
        <w:numPr>
          <w:ilvl w:val="1"/>
          <w:numId w:val="9"/>
        </w:numPr>
        <w:autoSpaceDE/>
        <w:autoSpaceDN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списания основных средств, находящихся в собственности муниципально</w:t>
      </w:r>
      <w:r w:rsidR="00BB1372">
        <w:rPr>
          <w:sz w:val="28"/>
          <w:szCs w:val="28"/>
        </w:rPr>
        <w:t>го образования «</w:t>
      </w:r>
      <w:r w:rsidR="00CF7F77">
        <w:rPr>
          <w:sz w:val="28"/>
          <w:szCs w:val="28"/>
        </w:rPr>
        <w:t>Светлянское</w:t>
      </w:r>
      <w:r>
        <w:rPr>
          <w:sz w:val="28"/>
          <w:szCs w:val="28"/>
        </w:rPr>
        <w:t>»,  находящихся в имущественной казне мун</w:t>
      </w:r>
      <w:r w:rsidR="00BB1372">
        <w:rPr>
          <w:sz w:val="28"/>
          <w:szCs w:val="28"/>
        </w:rPr>
        <w:t>иципального образования «</w:t>
      </w:r>
      <w:r w:rsidR="00CF7F77">
        <w:rPr>
          <w:sz w:val="28"/>
          <w:szCs w:val="28"/>
        </w:rPr>
        <w:t>Светлянское</w:t>
      </w:r>
      <w:r>
        <w:rPr>
          <w:sz w:val="28"/>
          <w:szCs w:val="28"/>
        </w:rPr>
        <w:t>».</w:t>
      </w:r>
    </w:p>
    <w:p w:rsidR="009174C7" w:rsidRDefault="009174C7" w:rsidP="00A76C9F">
      <w:pPr>
        <w:numPr>
          <w:ilvl w:val="1"/>
          <w:numId w:val="9"/>
        </w:numPr>
        <w:autoSpaceDE/>
        <w:autoSpaceDN/>
        <w:ind w:left="709" w:hanging="709"/>
        <w:jc w:val="both"/>
        <w:rPr>
          <w:sz w:val="28"/>
          <w:szCs w:val="28"/>
        </w:rPr>
      </w:pPr>
      <w:r w:rsidRPr="00836201">
        <w:rPr>
          <w:sz w:val="28"/>
          <w:szCs w:val="28"/>
        </w:rPr>
        <w:t>Настоящий порядок разработан в соответствии с</w:t>
      </w:r>
      <w:r>
        <w:rPr>
          <w:sz w:val="28"/>
          <w:szCs w:val="28"/>
        </w:rPr>
        <w:t xml:space="preserve"> Гражданским кодексом Российской Федерации и </w:t>
      </w:r>
      <w:r w:rsidRPr="00836201">
        <w:rPr>
          <w:sz w:val="28"/>
          <w:szCs w:val="28"/>
        </w:rPr>
        <w:t xml:space="preserve">действующим законодательством, определяющим </w:t>
      </w:r>
      <w:r>
        <w:rPr>
          <w:sz w:val="28"/>
          <w:szCs w:val="28"/>
        </w:rPr>
        <w:t xml:space="preserve">организацию и </w:t>
      </w:r>
      <w:r w:rsidRPr="00836201">
        <w:rPr>
          <w:sz w:val="28"/>
          <w:szCs w:val="28"/>
        </w:rPr>
        <w:t xml:space="preserve">ведение бухгалтерского учета. </w:t>
      </w:r>
    </w:p>
    <w:p w:rsidR="009174C7" w:rsidRPr="00836201" w:rsidRDefault="008668D2" w:rsidP="00A76C9F">
      <w:pPr>
        <w:numPr>
          <w:ilvl w:val="1"/>
          <w:numId w:val="9"/>
        </w:numPr>
        <w:autoSpaceDE/>
        <w:autoSpaceDN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Положения</w:t>
      </w:r>
      <w:r w:rsidR="009174C7" w:rsidRPr="00836201">
        <w:rPr>
          <w:sz w:val="28"/>
          <w:szCs w:val="28"/>
        </w:rPr>
        <w:t xml:space="preserve"> распространяется на объекты основных средств, являющиеся муниципальной собственностью:</w:t>
      </w:r>
    </w:p>
    <w:p w:rsidR="009174C7" w:rsidRDefault="009174C7" w:rsidP="00A76C9F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- учитываемые в муниципальной казне муниципального образования «</w:t>
      </w:r>
      <w:r w:rsidR="00CF7F77">
        <w:rPr>
          <w:sz w:val="28"/>
          <w:szCs w:val="28"/>
        </w:rPr>
        <w:t>Светлянское</w:t>
      </w:r>
      <w:r>
        <w:rPr>
          <w:sz w:val="28"/>
          <w:szCs w:val="28"/>
        </w:rPr>
        <w:t xml:space="preserve">», в т.ч. переданные организациям различной форм собственности по договорам аренды, безвозмездного пользования или иным основаниям.  </w:t>
      </w:r>
    </w:p>
    <w:p w:rsidR="009174C7" w:rsidRDefault="009174C7" w:rsidP="00A76C9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Списанию с баланса </w:t>
      </w:r>
      <w:r w:rsidR="00BB1372">
        <w:rPr>
          <w:sz w:val="28"/>
          <w:szCs w:val="28"/>
        </w:rPr>
        <w:t>из муниципальной казны</w:t>
      </w:r>
      <w:r>
        <w:rPr>
          <w:sz w:val="28"/>
          <w:szCs w:val="28"/>
        </w:rPr>
        <w:t xml:space="preserve"> муниципального образования «</w:t>
      </w:r>
      <w:r w:rsidR="00CF7F77">
        <w:rPr>
          <w:sz w:val="28"/>
          <w:szCs w:val="28"/>
        </w:rPr>
        <w:t>Светлянское</w:t>
      </w:r>
      <w:r>
        <w:rPr>
          <w:sz w:val="28"/>
          <w:szCs w:val="28"/>
        </w:rPr>
        <w:t>» подлежат здания, сооружения, рабочие и силовые машины,  оборудование, транспортные средства и другое имущество, относящееся к основным средствам, по следующим основаниям:</w:t>
      </w:r>
    </w:p>
    <w:p w:rsidR="009174C7" w:rsidRDefault="007019BE" w:rsidP="00A76C9F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- пришедши</w:t>
      </w:r>
      <w:r w:rsidR="009174C7">
        <w:rPr>
          <w:sz w:val="28"/>
          <w:szCs w:val="28"/>
        </w:rPr>
        <w:t xml:space="preserve">е в негодность вследствие физического износа, аварий, стихийных бедствий, нарушений условий эксплуатации и по другим причинам; </w:t>
      </w:r>
    </w:p>
    <w:p w:rsidR="009174C7" w:rsidRDefault="009174C7" w:rsidP="00A76C9F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- морально устаревшее;</w:t>
      </w:r>
    </w:p>
    <w:p w:rsidR="009174C7" w:rsidRDefault="009174C7" w:rsidP="00A76C9F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- хищение или уничтожение;</w:t>
      </w:r>
    </w:p>
    <w:p w:rsidR="009174C7" w:rsidRDefault="009174C7" w:rsidP="00A76C9F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- продажа.</w:t>
      </w:r>
    </w:p>
    <w:p w:rsidR="009174C7" w:rsidRDefault="009174C7" w:rsidP="00A76C9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1.5.   С баланса казны муниципального образования «</w:t>
      </w:r>
      <w:r w:rsidR="00CF7F77">
        <w:rPr>
          <w:sz w:val="28"/>
          <w:szCs w:val="28"/>
        </w:rPr>
        <w:t>Светлянское</w:t>
      </w:r>
      <w:r>
        <w:rPr>
          <w:sz w:val="28"/>
          <w:szCs w:val="28"/>
        </w:rPr>
        <w:t>» могут быть списаны до истечения нормативных сроков службы (сроков полезного использования) морально устаревшие, изношенные и не пригодные для дальнейшего использования объекты основных средств, когда их восстановление невозможно или экономически нецелесообразно, и они не могут быть реализованы.</w:t>
      </w:r>
    </w:p>
    <w:p w:rsidR="009174C7" w:rsidRDefault="009174C7" w:rsidP="00A76C9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1.6.    Имущество, пришедшее в негодность, морально устаревшее или утратившее свое значение вследствие стихийного бедствия или иной чрезвычайной ситуации, но пригодное для использования, должно быть в установ</w:t>
      </w:r>
      <w:r w:rsidR="00BB1372">
        <w:rPr>
          <w:sz w:val="28"/>
          <w:szCs w:val="28"/>
        </w:rPr>
        <w:t xml:space="preserve">ленном порядке передано </w:t>
      </w:r>
      <w:r>
        <w:rPr>
          <w:sz w:val="28"/>
          <w:szCs w:val="28"/>
        </w:rPr>
        <w:t>муниципальному учреждению, муниципальному предприятию или реализовано.</w:t>
      </w:r>
    </w:p>
    <w:p w:rsidR="009174C7" w:rsidRDefault="009174C7" w:rsidP="00A76C9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   Начисленная амортизация в размере  100%  стоимости на объекты, которые пригодны для дальнейшей эксплуатации, не может служить основанием для списания их по причине износа. </w:t>
      </w:r>
    </w:p>
    <w:p w:rsidR="009174C7" w:rsidRDefault="009174C7" w:rsidP="00A76C9F">
      <w:pPr>
        <w:ind w:left="709" w:hanging="709"/>
        <w:jc w:val="both"/>
        <w:rPr>
          <w:sz w:val="28"/>
          <w:szCs w:val="28"/>
        </w:rPr>
      </w:pPr>
    </w:p>
    <w:p w:rsidR="009174C7" w:rsidRPr="00BD023C" w:rsidRDefault="009174C7" w:rsidP="00A76C9F">
      <w:pPr>
        <w:numPr>
          <w:ilvl w:val="0"/>
          <w:numId w:val="9"/>
        </w:numPr>
        <w:autoSpaceDE/>
        <w:autoSpaceDN/>
        <w:ind w:left="709" w:hanging="709"/>
        <w:jc w:val="center"/>
        <w:rPr>
          <w:sz w:val="28"/>
          <w:szCs w:val="28"/>
        </w:rPr>
      </w:pPr>
      <w:r w:rsidRPr="00BD023C">
        <w:rPr>
          <w:sz w:val="28"/>
          <w:szCs w:val="28"/>
        </w:rPr>
        <w:t>Порядок списания основных средств, находящихся в муниципальной собственности.</w:t>
      </w:r>
    </w:p>
    <w:p w:rsidR="009174C7" w:rsidRDefault="009174C7" w:rsidP="00A76C9F">
      <w:pPr>
        <w:ind w:left="709" w:hanging="709"/>
        <w:jc w:val="both"/>
        <w:rPr>
          <w:sz w:val="28"/>
          <w:szCs w:val="28"/>
        </w:rPr>
      </w:pPr>
    </w:p>
    <w:p w:rsidR="009174C7" w:rsidRDefault="009174C7" w:rsidP="00A76C9F">
      <w:pPr>
        <w:tabs>
          <w:tab w:val="left" w:pos="1418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2.1.     Списание объектов основных средств и нематериальных активов независимо от источников их приобретения производится в следующем порядке:</w:t>
      </w:r>
    </w:p>
    <w:p w:rsidR="009174C7" w:rsidRDefault="009174C7" w:rsidP="00A76C9F">
      <w:pPr>
        <w:numPr>
          <w:ilvl w:val="0"/>
          <w:numId w:val="8"/>
        </w:numPr>
        <w:tabs>
          <w:tab w:val="clear" w:pos="1455"/>
          <w:tab w:val="left" w:pos="709"/>
        </w:tabs>
        <w:autoSpaceDE/>
        <w:autoSpaceDN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средства, переданные в оперативное управление муниципальным учреждениям и</w:t>
      </w:r>
      <w:r w:rsidR="00BB1372">
        <w:rPr>
          <w:sz w:val="28"/>
          <w:szCs w:val="28"/>
        </w:rPr>
        <w:t>ли</w:t>
      </w:r>
      <w:r>
        <w:rPr>
          <w:sz w:val="28"/>
          <w:szCs w:val="28"/>
        </w:rPr>
        <w:t xml:space="preserve"> в хозяйственное ведение муниципальным предприятиям, первоначальная стоимость которых не превышает 5000  (Пять тысяч) рублей 00 копеек за единицу объекта, списываются с баланса муниципального учреждения, муниципального предприятия самостоятельно на основании приказа руководителя муниципального учреждения (муниципального предприятия);</w:t>
      </w:r>
    </w:p>
    <w:p w:rsidR="009174C7" w:rsidRDefault="009174C7" w:rsidP="00A76C9F">
      <w:pPr>
        <w:numPr>
          <w:ilvl w:val="0"/>
          <w:numId w:val="8"/>
        </w:numPr>
        <w:tabs>
          <w:tab w:val="clear" w:pos="1455"/>
          <w:tab w:val="num" w:pos="709"/>
        </w:tabs>
        <w:autoSpaceDE/>
        <w:autoSpaceDN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средства, переданные в оперативное управление муниципальным учреждениям и</w:t>
      </w:r>
      <w:r w:rsidR="00BB1372">
        <w:rPr>
          <w:sz w:val="28"/>
          <w:szCs w:val="28"/>
        </w:rPr>
        <w:t>ли</w:t>
      </w:r>
      <w:r>
        <w:rPr>
          <w:sz w:val="28"/>
          <w:szCs w:val="28"/>
        </w:rPr>
        <w:t xml:space="preserve"> в хозяйственное ведение муниципальным предприятиям, первоначальная стоимость которых превышает  5000  (Пять тысяч) рублей 00 копеек за единицу объекта, списываются на основании  приказа руководителя муниципального учреждения (муниципального предприятия) и Постановления Администрации муниципального образования «</w:t>
      </w:r>
      <w:r w:rsidR="00CF7F77">
        <w:rPr>
          <w:sz w:val="28"/>
          <w:szCs w:val="28"/>
        </w:rPr>
        <w:t>Светлянское</w:t>
      </w:r>
      <w:r>
        <w:rPr>
          <w:sz w:val="28"/>
          <w:szCs w:val="28"/>
        </w:rPr>
        <w:t>».</w:t>
      </w:r>
    </w:p>
    <w:p w:rsidR="009174C7" w:rsidRDefault="009174C7" w:rsidP="00A76C9F">
      <w:pPr>
        <w:numPr>
          <w:ilvl w:val="0"/>
          <w:numId w:val="8"/>
        </w:numPr>
        <w:tabs>
          <w:tab w:val="clear" w:pos="1455"/>
          <w:tab w:val="num" w:pos="709"/>
        </w:tabs>
        <w:autoSpaceDE/>
        <w:autoSpaceDN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средства, находящихся в муниципальной казне муниципально</w:t>
      </w:r>
      <w:r w:rsidR="00BB1372">
        <w:rPr>
          <w:sz w:val="28"/>
          <w:szCs w:val="28"/>
        </w:rPr>
        <w:t>го образования «</w:t>
      </w:r>
      <w:r w:rsidR="00CF7F77">
        <w:rPr>
          <w:sz w:val="28"/>
          <w:szCs w:val="28"/>
        </w:rPr>
        <w:t>Светлянское</w:t>
      </w:r>
      <w:r>
        <w:rPr>
          <w:sz w:val="28"/>
          <w:szCs w:val="28"/>
        </w:rPr>
        <w:t>», независимо от их стоимости, списываются на основании Постановления Администрации муниципально</w:t>
      </w:r>
      <w:r w:rsidR="00BB1372">
        <w:rPr>
          <w:sz w:val="28"/>
          <w:szCs w:val="28"/>
        </w:rPr>
        <w:t>го образования «</w:t>
      </w:r>
      <w:r w:rsidR="00CF7F77">
        <w:rPr>
          <w:sz w:val="28"/>
          <w:szCs w:val="28"/>
        </w:rPr>
        <w:t>Светлянское</w:t>
      </w:r>
      <w:r>
        <w:rPr>
          <w:sz w:val="28"/>
          <w:szCs w:val="28"/>
        </w:rPr>
        <w:t>».</w:t>
      </w:r>
    </w:p>
    <w:p w:rsidR="009174C7" w:rsidRPr="00BB1372" w:rsidRDefault="009174C7" w:rsidP="00BB1372">
      <w:pPr>
        <w:numPr>
          <w:ilvl w:val="1"/>
          <w:numId w:val="10"/>
        </w:numPr>
        <w:autoSpaceDE/>
        <w:autoSpaceDN/>
        <w:ind w:left="709" w:hanging="709"/>
        <w:jc w:val="both"/>
        <w:rPr>
          <w:sz w:val="28"/>
          <w:szCs w:val="28"/>
        </w:rPr>
      </w:pPr>
      <w:r w:rsidRPr="00BB1372">
        <w:rPr>
          <w:sz w:val="28"/>
          <w:szCs w:val="28"/>
        </w:rPr>
        <w:t xml:space="preserve">   </w:t>
      </w:r>
      <w:proofErr w:type="gramStart"/>
      <w:r w:rsidRPr="00BB1372">
        <w:rPr>
          <w:sz w:val="28"/>
          <w:szCs w:val="28"/>
        </w:rPr>
        <w:t>Для определения целесообразности (пригодности) дальнейшего использования, возможности и эффективности восстановления основных средств, а также для оформления документации по списанию основных средств и исключению из Реестра собственности муниципально</w:t>
      </w:r>
      <w:r w:rsidR="00BB1372" w:rsidRPr="00BB1372">
        <w:rPr>
          <w:sz w:val="28"/>
          <w:szCs w:val="28"/>
        </w:rPr>
        <w:t>го образования «</w:t>
      </w:r>
      <w:r w:rsidR="00CF7F77">
        <w:rPr>
          <w:sz w:val="28"/>
          <w:szCs w:val="28"/>
        </w:rPr>
        <w:t>Светлянское</w:t>
      </w:r>
      <w:r w:rsidRPr="00BB1372">
        <w:rPr>
          <w:sz w:val="28"/>
          <w:szCs w:val="28"/>
        </w:rPr>
        <w:t>» Постановлением Администрации муниципально</w:t>
      </w:r>
      <w:r w:rsidR="00BB1372" w:rsidRPr="00BB1372">
        <w:rPr>
          <w:sz w:val="28"/>
          <w:szCs w:val="28"/>
        </w:rPr>
        <w:t>го образования «</w:t>
      </w:r>
      <w:r w:rsidR="00CF7F77">
        <w:rPr>
          <w:sz w:val="28"/>
          <w:szCs w:val="28"/>
        </w:rPr>
        <w:t>Светлянское</w:t>
      </w:r>
      <w:r w:rsidRPr="00BB1372">
        <w:rPr>
          <w:sz w:val="28"/>
          <w:szCs w:val="28"/>
        </w:rPr>
        <w:t>» создается постоянно действующая комиссия по списанию имущества, находящегося в собственности муниципально</w:t>
      </w:r>
      <w:r w:rsidR="00BB1372" w:rsidRPr="00BB1372">
        <w:rPr>
          <w:sz w:val="28"/>
          <w:szCs w:val="28"/>
        </w:rPr>
        <w:t>го образования «</w:t>
      </w:r>
      <w:r w:rsidR="00CF7F77">
        <w:rPr>
          <w:sz w:val="28"/>
          <w:szCs w:val="28"/>
        </w:rPr>
        <w:t>Светлянское</w:t>
      </w:r>
      <w:r w:rsidRPr="00BB1372">
        <w:rPr>
          <w:sz w:val="28"/>
          <w:szCs w:val="28"/>
        </w:rPr>
        <w:t>» (далее по тексту – Комиссия).</w:t>
      </w:r>
      <w:proofErr w:type="gramEnd"/>
    </w:p>
    <w:p w:rsidR="009174C7" w:rsidRDefault="009174C7" w:rsidP="00A76C9F">
      <w:pPr>
        <w:numPr>
          <w:ilvl w:val="1"/>
          <w:numId w:val="10"/>
        </w:numPr>
        <w:tabs>
          <w:tab w:val="left" w:pos="1080"/>
        </w:tabs>
        <w:autoSpaceDE/>
        <w:autoSpaceDN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Комиссии относится:</w:t>
      </w:r>
    </w:p>
    <w:p w:rsidR="009174C7" w:rsidRDefault="009174C7" w:rsidP="00A76C9F">
      <w:pPr>
        <w:numPr>
          <w:ilvl w:val="0"/>
          <w:numId w:val="11"/>
        </w:numPr>
        <w:tabs>
          <w:tab w:val="left" w:pos="709"/>
        </w:tabs>
        <w:autoSpaceDE/>
        <w:autoSpaceDN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 непосредственного осмотра объекта основных средств и нематериальных активов, подлежащего списанию (при этом  используются необходимая техническая документация, а также данные бухгалтерского учета), и установление факта непригодности его к восстановлению и дальнейшему использованию;</w:t>
      </w:r>
    </w:p>
    <w:p w:rsidR="009174C7" w:rsidRDefault="009174C7" w:rsidP="00A76C9F">
      <w:pPr>
        <w:numPr>
          <w:ilvl w:val="0"/>
          <w:numId w:val="11"/>
        </w:numPr>
        <w:tabs>
          <w:tab w:val="left" w:pos="709"/>
        </w:tabs>
        <w:autoSpaceDE/>
        <w:autoSpaceDN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причин, по вине которых произошло преждевременное выбытие объекта основных средств и нематериальных активов из эксплуатации (использования), внесение предложений о привлечении указанных лиц к ответственности, установленной законодательством;</w:t>
      </w:r>
    </w:p>
    <w:p w:rsidR="009174C7" w:rsidRDefault="009174C7" w:rsidP="00A76C9F">
      <w:pPr>
        <w:numPr>
          <w:ilvl w:val="0"/>
          <w:numId w:val="11"/>
        </w:numPr>
        <w:tabs>
          <w:tab w:val="left" w:pos="709"/>
        </w:tabs>
        <w:autoSpaceDE/>
        <w:autoSpaceDN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возможности использования отдельных узлов, деталей, материалов в результате разборки и демонтажа списываемого объекта основного средства и проведение их оценки;</w:t>
      </w:r>
    </w:p>
    <w:p w:rsidR="009174C7" w:rsidRDefault="009174C7" w:rsidP="00A76C9F">
      <w:pPr>
        <w:numPr>
          <w:ilvl w:val="0"/>
          <w:numId w:val="11"/>
        </w:numPr>
        <w:tabs>
          <w:tab w:val="left" w:pos="709"/>
        </w:tabs>
        <w:autoSpaceDE/>
        <w:autoSpaceDN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соответствующих актов на списание объектов основных средств по формам, установленным  законодательством.</w:t>
      </w:r>
    </w:p>
    <w:p w:rsidR="009174C7" w:rsidRDefault="00BB1372" w:rsidP="00A76C9F">
      <w:pPr>
        <w:tabs>
          <w:tab w:val="left" w:pos="1418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9174C7">
        <w:rPr>
          <w:sz w:val="28"/>
          <w:szCs w:val="28"/>
        </w:rPr>
        <w:t>.  Для списания объектов основных средств и нематериальных активов, указанных в п.п.2 п.2.1.  настоящего Положения:</w:t>
      </w:r>
    </w:p>
    <w:p w:rsidR="009174C7" w:rsidRDefault="009174C7" w:rsidP="00A76C9F">
      <w:pPr>
        <w:tabs>
          <w:tab w:val="left" w:pos="1418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BB137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</w:t>
      </w:r>
      <w:r w:rsidR="00BB1372">
        <w:rPr>
          <w:sz w:val="28"/>
          <w:szCs w:val="28"/>
        </w:rPr>
        <w:t>го образования «</w:t>
      </w:r>
      <w:r w:rsidR="00CF7F77">
        <w:rPr>
          <w:sz w:val="28"/>
          <w:szCs w:val="28"/>
        </w:rPr>
        <w:t>Светлянское</w:t>
      </w:r>
      <w:r>
        <w:rPr>
          <w:sz w:val="28"/>
          <w:szCs w:val="28"/>
        </w:rPr>
        <w:t xml:space="preserve">» </w:t>
      </w:r>
      <w:r w:rsidR="00B74BBA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>следующие документы:</w:t>
      </w:r>
    </w:p>
    <w:p w:rsidR="009174C7" w:rsidRDefault="00B74BBA" w:rsidP="00A76C9F">
      <w:pPr>
        <w:tabs>
          <w:tab w:val="left" w:pos="1260"/>
          <w:tab w:val="left" w:pos="18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74C7" w:rsidRDefault="009174C7" w:rsidP="00A76C9F">
      <w:pPr>
        <w:tabs>
          <w:tab w:val="left" w:pos="1080"/>
          <w:tab w:val="left" w:pos="18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заполненные и подписанные в установленном порядке акты о списании объекта основных средств;</w:t>
      </w:r>
    </w:p>
    <w:p w:rsidR="009174C7" w:rsidRDefault="009174C7" w:rsidP="00A76C9F">
      <w:pPr>
        <w:tabs>
          <w:tab w:val="left" w:pos="1080"/>
          <w:tab w:val="left" w:pos="18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копию паспорта транспортного средства – для транспортных средств;</w:t>
      </w:r>
    </w:p>
    <w:p w:rsidR="009174C7" w:rsidRDefault="009174C7" w:rsidP="00A76C9F">
      <w:pPr>
        <w:tabs>
          <w:tab w:val="left" w:pos="1080"/>
          <w:tab w:val="left" w:pos="18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заверенные копии заключений специализированной организации, имеющей соответствующий документ (лицензию, сертификат соответствия и др.) на проведение технической экспертизы, о техническом состоянии объектов основных средств;</w:t>
      </w:r>
    </w:p>
    <w:p w:rsidR="009174C7" w:rsidRDefault="009174C7" w:rsidP="00A76C9F">
      <w:pPr>
        <w:tabs>
          <w:tab w:val="left" w:pos="1080"/>
          <w:tab w:val="left" w:pos="18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заключение о техническом состоянии объектов недвижимости (об их непригодности для дальнейшей эксплуатации, невозможности или экономической нецелесообразности восстановления) комиссия для оценки объектов нежилых помещений – для нежилых объектов недвижимости;</w:t>
      </w:r>
    </w:p>
    <w:p w:rsidR="009174C7" w:rsidRDefault="009174C7" w:rsidP="00A76C9F">
      <w:pPr>
        <w:tabs>
          <w:tab w:val="left" w:pos="1080"/>
          <w:tab w:val="left" w:pos="18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заключение о техническом состоянии объектов недвижимости (об их непригодности для дальнейшей эксплуатации, невозможности или экономической нецелесообразности восстановления) межведомственной комиссии для оценки муниципального жилищного фонда – для жилых помещений;</w:t>
      </w:r>
    </w:p>
    <w:p w:rsidR="009174C7" w:rsidRDefault="009174C7" w:rsidP="00A76C9F">
      <w:pPr>
        <w:tabs>
          <w:tab w:val="left" w:pos="18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списании основных средств по причине пожаров, аварий, дорожно-транспортных происшествий, гибели или порчи вследствие стихийных бедствий, хищений прилагаются:</w:t>
      </w:r>
    </w:p>
    <w:p w:rsidR="009174C7" w:rsidRDefault="009174C7" w:rsidP="00A76C9F">
      <w:pPr>
        <w:tabs>
          <w:tab w:val="left" w:pos="18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документы, подтверждающие вышеуказанные обстоятельства (копии акта об аварии с указанием причины, вызвавшей аварию; постановление о возбуждении или прекращении уголовного дела; письмо о принятых мерах в отношении виновных лиц, допустивших повреждение объектов основных средств и нематериальных активов; в случаях стихийного бедствия или другой чрезвычайной ситуации – акт о причиненных повреждениях и справка органов местного самоуправления, подтверждающая факт стихийного бедствия или другой чрезвычайной ситуации).</w:t>
      </w:r>
    </w:p>
    <w:p w:rsidR="009174C7" w:rsidRDefault="009174C7" w:rsidP="00A76C9F">
      <w:pPr>
        <w:tabs>
          <w:tab w:val="left" w:pos="1080"/>
          <w:tab w:val="left" w:pos="18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информация о причинах, вызвавших аварию, а также о мерах, принятых в отношении виновных лиц;</w:t>
      </w:r>
    </w:p>
    <w:p w:rsidR="009174C7" w:rsidRDefault="009174C7" w:rsidP="00A76C9F">
      <w:pPr>
        <w:tabs>
          <w:tab w:val="left" w:pos="1080"/>
          <w:tab w:val="left" w:pos="18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справка о возмещении ущерба за счет виновных лиц;    </w:t>
      </w:r>
    </w:p>
    <w:p w:rsidR="009174C7" w:rsidRDefault="009174C7" w:rsidP="00A76C9F">
      <w:pPr>
        <w:tabs>
          <w:tab w:val="left" w:pos="1080"/>
          <w:tab w:val="left" w:pos="18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документы, необходимые для списания объекта основных средств.</w:t>
      </w:r>
    </w:p>
    <w:p w:rsidR="009174C7" w:rsidRDefault="009174C7" w:rsidP="00A76C9F">
      <w:pPr>
        <w:tabs>
          <w:tab w:val="left" w:pos="1080"/>
          <w:tab w:val="left" w:pos="18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B74BB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</w:t>
      </w:r>
      <w:r w:rsidR="00B74BBA">
        <w:rPr>
          <w:sz w:val="28"/>
          <w:szCs w:val="28"/>
        </w:rPr>
        <w:t>го образования «</w:t>
      </w:r>
      <w:r w:rsidR="00CF7F77">
        <w:rPr>
          <w:sz w:val="28"/>
          <w:szCs w:val="28"/>
        </w:rPr>
        <w:t>Светлянское</w:t>
      </w:r>
      <w:r>
        <w:rPr>
          <w:sz w:val="28"/>
          <w:szCs w:val="28"/>
        </w:rPr>
        <w:t>»:</w:t>
      </w:r>
    </w:p>
    <w:p w:rsidR="009174C7" w:rsidRDefault="009174C7" w:rsidP="004F7E77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основании подписанного протокола заседания комиссии по списанию имущества, находящегося в собственности муниципально</w:t>
      </w:r>
      <w:r w:rsidR="00B74BBA">
        <w:rPr>
          <w:sz w:val="28"/>
          <w:szCs w:val="28"/>
        </w:rPr>
        <w:t>го образования «</w:t>
      </w:r>
      <w:r w:rsidR="00CF7F77">
        <w:rPr>
          <w:sz w:val="28"/>
          <w:szCs w:val="28"/>
        </w:rPr>
        <w:t>Светлянское</w:t>
      </w:r>
      <w:r>
        <w:rPr>
          <w:sz w:val="28"/>
          <w:szCs w:val="28"/>
        </w:rPr>
        <w:t>» и приложенных док</w:t>
      </w:r>
      <w:r w:rsidR="00B74BBA">
        <w:rPr>
          <w:sz w:val="28"/>
          <w:szCs w:val="28"/>
        </w:rPr>
        <w:t>ументов, указанных в п.п.1 п.2.4</w:t>
      </w:r>
      <w:r>
        <w:rPr>
          <w:sz w:val="28"/>
          <w:szCs w:val="28"/>
        </w:rPr>
        <w:t xml:space="preserve"> настоящего положения подготавливает Постановление Администрации муниципального образования «</w:t>
      </w:r>
      <w:r w:rsidR="00CF7F77">
        <w:rPr>
          <w:sz w:val="28"/>
          <w:szCs w:val="28"/>
        </w:rPr>
        <w:t>Светлянское</w:t>
      </w:r>
      <w:r>
        <w:rPr>
          <w:sz w:val="28"/>
          <w:szCs w:val="28"/>
        </w:rPr>
        <w:t>» о списании;</w:t>
      </w:r>
    </w:p>
    <w:p w:rsidR="009174C7" w:rsidRDefault="009174C7" w:rsidP="00B74BBA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- вносит соответствующие изменения в Реестр собственности муниципального образования «</w:t>
      </w:r>
      <w:r w:rsidR="00CF7F77">
        <w:rPr>
          <w:sz w:val="28"/>
          <w:szCs w:val="28"/>
        </w:rPr>
        <w:t>Светлянское</w:t>
      </w:r>
      <w:r>
        <w:rPr>
          <w:sz w:val="28"/>
          <w:szCs w:val="28"/>
        </w:rPr>
        <w:t>».</w:t>
      </w:r>
      <w:r w:rsidRPr="00B03EE0">
        <w:rPr>
          <w:sz w:val="28"/>
          <w:szCs w:val="28"/>
        </w:rPr>
        <w:t xml:space="preserve">  </w:t>
      </w:r>
      <w:r w:rsidR="00B74BBA">
        <w:rPr>
          <w:sz w:val="28"/>
          <w:szCs w:val="28"/>
        </w:rPr>
        <w:t xml:space="preserve">  </w:t>
      </w:r>
    </w:p>
    <w:p w:rsidR="009174C7" w:rsidRDefault="00B74BBA" w:rsidP="00A76C9F">
      <w:pPr>
        <w:tabs>
          <w:tab w:val="left" w:pos="18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174C7" w:rsidRPr="00B03EE0">
        <w:rPr>
          <w:sz w:val="28"/>
          <w:szCs w:val="28"/>
        </w:rPr>
        <w:t xml:space="preserve">. </w:t>
      </w:r>
      <w:r w:rsidR="008668D2">
        <w:rPr>
          <w:sz w:val="28"/>
          <w:szCs w:val="28"/>
        </w:rPr>
        <w:t xml:space="preserve">   </w:t>
      </w:r>
      <w:r w:rsidR="009174C7" w:rsidRPr="00B03EE0">
        <w:rPr>
          <w:sz w:val="28"/>
          <w:szCs w:val="28"/>
        </w:rPr>
        <w:t>До принятия</w:t>
      </w:r>
      <w:r w:rsidR="009174C7">
        <w:rPr>
          <w:sz w:val="28"/>
          <w:szCs w:val="28"/>
        </w:rPr>
        <w:t xml:space="preserve"> Администрацией муниципального образования «</w:t>
      </w:r>
      <w:r w:rsidR="00CF7F77">
        <w:rPr>
          <w:sz w:val="28"/>
          <w:szCs w:val="28"/>
        </w:rPr>
        <w:t>Светлянское</w:t>
      </w:r>
      <w:r w:rsidR="009174C7">
        <w:rPr>
          <w:sz w:val="28"/>
          <w:szCs w:val="28"/>
        </w:rPr>
        <w:t>» Постановления о списании основных средств, разборка и демонтаж объектов основных средств не допускается.</w:t>
      </w:r>
    </w:p>
    <w:p w:rsidR="009174C7" w:rsidRDefault="00B74BBA" w:rsidP="00A76C9F">
      <w:pPr>
        <w:tabs>
          <w:tab w:val="left" w:pos="18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174C7">
        <w:rPr>
          <w:sz w:val="28"/>
          <w:szCs w:val="28"/>
        </w:rPr>
        <w:t xml:space="preserve">. </w:t>
      </w:r>
      <w:r w:rsidR="008668D2">
        <w:rPr>
          <w:sz w:val="28"/>
          <w:szCs w:val="28"/>
        </w:rPr>
        <w:t xml:space="preserve"> </w:t>
      </w:r>
      <w:r w:rsidR="009174C7">
        <w:rPr>
          <w:sz w:val="28"/>
          <w:szCs w:val="28"/>
        </w:rPr>
        <w:t xml:space="preserve">Все детали, узлы и агрегаты разобранного и демонтированного объекта основного средства, годные для ремонта других объектов основных средств, а также другие материалы, полученные от списания объектов основных средств, </w:t>
      </w:r>
      <w:r w:rsidR="009174C7">
        <w:rPr>
          <w:sz w:val="28"/>
          <w:szCs w:val="28"/>
        </w:rPr>
        <w:lastRenderedPageBreak/>
        <w:t>отражаются в бухгалтерском учете в соответствии с действующим законодательством.</w:t>
      </w:r>
    </w:p>
    <w:p w:rsidR="009174C7" w:rsidRDefault="009174C7" w:rsidP="00B74BBA">
      <w:pPr>
        <w:tabs>
          <w:tab w:val="left" w:pos="1800"/>
        </w:tabs>
        <w:ind w:left="709" w:hanging="709"/>
        <w:jc w:val="both"/>
        <w:rPr>
          <w:sz w:val="28"/>
          <w:szCs w:val="28"/>
        </w:rPr>
      </w:pPr>
    </w:p>
    <w:p w:rsidR="009174C7" w:rsidRDefault="00B74BBA" w:rsidP="00970AF0">
      <w:pPr>
        <w:tabs>
          <w:tab w:val="left" w:pos="18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174C7">
        <w:rPr>
          <w:sz w:val="28"/>
          <w:szCs w:val="28"/>
        </w:rPr>
        <w:t>. Денежные средства, полученные в</w:t>
      </w:r>
      <w:r>
        <w:rPr>
          <w:sz w:val="28"/>
          <w:szCs w:val="28"/>
        </w:rPr>
        <w:t xml:space="preserve"> результате списания имущества </w:t>
      </w:r>
      <w:r w:rsidR="009174C7">
        <w:rPr>
          <w:sz w:val="28"/>
          <w:szCs w:val="28"/>
        </w:rPr>
        <w:t xml:space="preserve">  муниципальной казны муниципального образования «</w:t>
      </w:r>
      <w:r w:rsidR="00CF7F77">
        <w:rPr>
          <w:sz w:val="28"/>
          <w:szCs w:val="28"/>
        </w:rPr>
        <w:t>Светлянское</w:t>
      </w:r>
      <w:r w:rsidR="009174C7">
        <w:rPr>
          <w:sz w:val="28"/>
          <w:szCs w:val="28"/>
        </w:rPr>
        <w:t>» зачисляются в доход бюджета муниципального образования «</w:t>
      </w:r>
      <w:r w:rsidR="00CF7F77">
        <w:rPr>
          <w:sz w:val="28"/>
          <w:szCs w:val="28"/>
        </w:rPr>
        <w:t>Светлянское</w:t>
      </w:r>
    </w:p>
    <w:p w:rsidR="009174C7" w:rsidRDefault="00B74BBA" w:rsidP="00A76C9F">
      <w:pPr>
        <w:tabs>
          <w:tab w:val="left" w:pos="18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174C7">
        <w:rPr>
          <w:sz w:val="28"/>
          <w:szCs w:val="28"/>
        </w:rPr>
        <w:t>. Датой списания объектов основных средств и нематериальных активов с баланса из муниципальной казны муниципального образования «</w:t>
      </w:r>
      <w:r w:rsidR="00CF7F77">
        <w:rPr>
          <w:sz w:val="28"/>
          <w:szCs w:val="28"/>
        </w:rPr>
        <w:t>Светлянское</w:t>
      </w:r>
      <w:r w:rsidR="009174C7">
        <w:rPr>
          <w:sz w:val="28"/>
          <w:szCs w:val="28"/>
        </w:rPr>
        <w:t>» является дата принятия соответствующего Постановления Администрации муниципального образования «</w:t>
      </w:r>
      <w:r w:rsidR="00CF7F77">
        <w:rPr>
          <w:sz w:val="28"/>
          <w:szCs w:val="28"/>
        </w:rPr>
        <w:t>Светлянское</w:t>
      </w:r>
      <w:r w:rsidR="009174C7">
        <w:rPr>
          <w:sz w:val="28"/>
          <w:szCs w:val="28"/>
        </w:rPr>
        <w:t>».</w:t>
      </w:r>
    </w:p>
    <w:p w:rsidR="009174C7" w:rsidRDefault="009174C7" w:rsidP="00A76C9F">
      <w:pPr>
        <w:tabs>
          <w:tab w:val="left" w:pos="1800"/>
        </w:tabs>
        <w:ind w:left="709" w:hanging="709"/>
        <w:jc w:val="both"/>
        <w:rPr>
          <w:sz w:val="28"/>
          <w:szCs w:val="28"/>
        </w:rPr>
      </w:pPr>
    </w:p>
    <w:p w:rsidR="009174C7" w:rsidRPr="00534BCA" w:rsidRDefault="009174C7" w:rsidP="00A76C9F">
      <w:pPr>
        <w:pStyle w:val="11"/>
        <w:numPr>
          <w:ilvl w:val="0"/>
          <w:numId w:val="10"/>
        </w:numPr>
        <w:tabs>
          <w:tab w:val="left" w:pos="1800"/>
        </w:tabs>
        <w:ind w:left="709" w:hanging="709"/>
        <w:jc w:val="center"/>
        <w:rPr>
          <w:sz w:val="28"/>
          <w:szCs w:val="28"/>
        </w:rPr>
      </w:pPr>
      <w:r w:rsidRPr="00534BCA">
        <w:rPr>
          <w:sz w:val="28"/>
          <w:szCs w:val="28"/>
        </w:rPr>
        <w:t>Заключительные положения.</w:t>
      </w:r>
    </w:p>
    <w:p w:rsidR="009174C7" w:rsidRPr="00534BCA" w:rsidRDefault="009174C7" w:rsidP="00A76C9F">
      <w:pPr>
        <w:pStyle w:val="11"/>
        <w:tabs>
          <w:tab w:val="left" w:pos="1800"/>
        </w:tabs>
        <w:ind w:left="709" w:hanging="709"/>
        <w:rPr>
          <w:sz w:val="28"/>
          <w:szCs w:val="28"/>
        </w:rPr>
      </w:pPr>
    </w:p>
    <w:p w:rsidR="009174C7" w:rsidRDefault="009174C7" w:rsidP="00A76C9F">
      <w:pPr>
        <w:tabs>
          <w:tab w:val="left" w:pos="1080"/>
          <w:tab w:val="left" w:pos="144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3.1. В случаях нарушения настоящего Порядка, а также бесхозяйственного отношения к материальным ценностям виновные в этом лица привлекаются к ответственности в установленном порядке.</w:t>
      </w:r>
    </w:p>
    <w:p w:rsidR="009174C7" w:rsidRDefault="009174C7" w:rsidP="00A76C9F">
      <w:pPr>
        <w:tabs>
          <w:tab w:val="left" w:pos="1080"/>
          <w:tab w:val="left" w:pos="144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Настоящий порядок применяется в случаях, когда действующим законодательством Российской Федерации не установлен иной порядок списания объектов основных средств и нематериальных активов. </w:t>
      </w:r>
    </w:p>
    <w:p w:rsidR="009174C7" w:rsidRDefault="009174C7" w:rsidP="00A76C9F">
      <w:pPr>
        <w:tabs>
          <w:tab w:val="left" w:pos="1080"/>
          <w:tab w:val="left" w:pos="1440"/>
        </w:tabs>
        <w:ind w:left="709" w:hanging="709"/>
        <w:jc w:val="both"/>
        <w:rPr>
          <w:sz w:val="28"/>
          <w:szCs w:val="28"/>
        </w:rPr>
      </w:pPr>
    </w:p>
    <w:p w:rsidR="009174C7" w:rsidRDefault="009174C7" w:rsidP="00A76C9F">
      <w:pPr>
        <w:tabs>
          <w:tab w:val="left" w:pos="1080"/>
          <w:tab w:val="left" w:pos="1440"/>
        </w:tabs>
        <w:ind w:left="709" w:hanging="709"/>
        <w:jc w:val="both"/>
        <w:rPr>
          <w:sz w:val="28"/>
          <w:szCs w:val="28"/>
        </w:rPr>
      </w:pPr>
    </w:p>
    <w:p w:rsidR="009174C7" w:rsidRDefault="009174C7" w:rsidP="00A76C9F">
      <w:pPr>
        <w:tabs>
          <w:tab w:val="left" w:pos="1080"/>
          <w:tab w:val="left" w:pos="1440"/>
        </w:tabs>
        <w:ind w:left="709" w:hanging="709"/>
        <w:jc w:val="both"/>
        <w:rPr>
          <w:sz w:val="28"/>
          <w:szCs w:val="28"/>
        </w:rPr>
      </w:pPr>
    </w:p>
    <w:p w:rsidR="009174C7" w:rsidRDefault="009174C7" w:rsidP="00A76C9F">
      <w:pPr>
        <w:tabs>
          <w:tab w:val="left" w:pos="1080"/>
          <w:tab w:val="left" w:pos="1440"/>
        </w:tabs>
        <w:ind w:left="709" w:hanging="709"/>
        <w:jc w:val="both"/>
        <w:rPr>
          <w:sz w:val="28"/>
          <w:szCs w:val="28"/>
        </w:rPr>
      </w:pPr>
    </w:p>
    <w:p w:rsidR="009174C7" w:rsidRDefault="009174C7" w:rsidP="00A76C9F">
      <w:pPr>
        <w:tabs>
          <w:tab w:val="left" w:pos="1080"/>
          <w:tab w:val="left" w:pos="1440"/>
        </w:tabs>
        <w:ind w:left="709" w:hanging="709"/>
        <w:jc w:val="both"/>
        <w:rPr>
          <w:sz w:val="28"/>
          <w:szCs w:val="28"/>
        </w:rPr>
      </w:pPr>
    </w:p>
    <w:p w:rsidR="009174C7" w:rsidRDefault="009174C7" w:rsidP="00A76C9F">
      <w:pPr>
        <w:tabs>
          <w:tab w:val="left" w:pos="1080"/>
          <w:tab w:val="left" w:pos="1440"/>
        </w:tabs>
        <w:ind w:left="709" w:hanging="709"/>
        <w:jc w:val="both"/>
        <w:rPr>
          <w:sz w:val="28"/>
          <w:szCs w:val="28"/>
        </w:rPr>
      </w:pPr>
    </w:p>
    <w:p w:rsidR="009174C7" w:rsidRDefault="009174C7" w:rsidP="00A76C9F">
      <w:pPr>
        <w:tabs>
          <w:tab w:val="left" w:pos="108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4C7" w:rsidRDefault="009174C7" w:rsidP="00A76C9F">
      <w:pPr>
        <w:tabs>
          <w:tab w:val="left" w:pos="1080"/>
        </w:tabs>
        <w:ind w:left="709" w:hanging="709"/>
        <w:jc w:val="both"/>
        <w:rPr>
          <w:sz w:val="28"/>
          <w:szCs w:val="28"/>
        </w:rPr>
      </w:pPr>
    </w:p>
    <w:p w:rsidR="009174C7" w:rsidRDefault="009174C7" w:rsidP="00A76C9F">
      <w:pPr>
        <w:tabs>
          <w:tab w:val="left" w:pos="1080"/>
        </w:tabs>
        <w:ind w:left="709" w:hanging="709"/>
        <w:jc w:val="both"/>
        <w:rPr>
          <w:sz w:val="28"/>
          <w:szCs w:val="28"/>
        </w:rPr>
      </w:pPr>
    </w:p>
    <w:p w:rsidR="009174C7" w:rsidRDefault="009174C7" w:rsidP="00F93843">
      <w:pPr>
        <w:rPr>
          <w:sz w:val="22"/>
          <w:szCs w:val="22"/>
        </w:rPr>
      </w:pPr>
    </w:p>
    <w:sectPr w:rsidR="009174C7" w:rsidSect="00A76C9F">
      <w:pgSz w:w="11907" w:h="16840" w:code="9"/>
      <w:pgMar w:top="284" w:right="850" w:bottom="284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3DA0"/>
    <w:multiLevelType w:val="hybridMultilevel"/>
    <w:tmpl w:val="EB9A38A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C7EA0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42F4FEE"/>
    <w:multiLevelType w:val="multilevel"/>
    <w:tmpl w:val="38B27A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34236A0F"/>
    <w:multiLevelType w:val="singleLevel"/>
    <w:tmpl w:val="4448DDF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3">
    <w:nsid w:val="351A55A4"/>
    <w:multiLevelType w:val="multilevel"/>
    <w:tmpl w:val="58A044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35681195"/>
    <w:multiLevelType w:val="multilevel"/>
    <w:tmpl w:val="7912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1959A3"/>
    <w:multiLevelType w:val="hybridMultilevel"/>
    <w:tmpl w:val="6E0E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DC6F16"/>
    <w:multiLevelType w:val="hybridMultilevel"/>
    <w:tmpl w:val="6A2A2654"/>
    <w:lvl w:ilvl="0" w:tplc="D9DA1D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5913E29"/>
    <w:multiLevelType w:val="hybridMultilevel"/>
    <w:tmpl w:val="524A38EA"/>
    <w:lvl w:ilvl="0" w:tplc="C62C34A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6A697BDE"/>
    <w:multiLevelType w:val="hybridMultilevel"/>
    <w:tmpl w:val="7ECE1E5A"/>
    <w:lvl w:ilvl="0" w:tplc="0D8C1E7A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>
    <w:nsid w:val="6AF04C31"/>
    <w:multiLevelType w:val="hybridMultilevel"/>
    <w:tmpl w:val="47B0AB82"/>
    <w:lvl w:ilvl="0" w:tplc="190680B6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0455BB2"/>
    <w:multiLevelType w:val="multilevel"/>
    <w:tmpl w:val="75281FB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>
    <w:nsid w:val="75365BC0"/>
    <w:multiLevelType w:val="hybridMultilevel"/>
    <w:tmpl w:val="58EEFC9C"/>
    <w:lvl w:ilvl="0" w:tplc="63B4841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30597"/>
    <w:rsid w:val="0000093C"/>
    <w:rsid w:val="0000744D"/>
    <w:rsid w:val="00015A44"/>
    <w:rsid w:val="000249C6"/>
    <w:rsid w:val="00031631"/>
    <w:rsid w:val="00032EB4"/>
    <w:rsid w:val="00034EEA"/>
    <w:rsid w:val="00036A85"/>
    <w:rsid w:val="000424F6"/>
    <w:rsid w:val="00046C1C"/>
    <w:rsid w:val="00051E4A"/>
    <w:rsid w:val="00052479"/>
    <w:rsid w:val="0005501C"/>
    <w:rsid w:val="0006189F"/>
    <w:rsid w:val="00070A2B"/>
    <w:rsid w:val="0008363A"/>
    <w:rsid w:val="000911C0"/>
    <w:rsid w:val="00096730"/>
    <w:rsid w:val="000B3F76"/>
    <w:rsid w:val="000D156A"/>
    <w:rsid w:val="000E51F7"/>
    <w:rsid w:val="00100D01"/>
    <w:rsid w:val="00102B67"/>
    <w:rsid w:val="001305DE"/>
    <w:rsid w:val="001404DF"/>
    <w:rsid w:val="00152B3B"/>
    <w:rsid w:val="0016652B"/>
    <w:rsid w:val="001837E2"/>
    <w:rsid w:val="001B09E5"/>
    <w:rsid w:val="001B6795"/>
    <w:rsid w:val="00202B03"/>
    <w:rsid w:val="002152DB"/>
    <w:rsid w:val="002322A1"/>
    <w:rsid w:val="0024664E"/>
    <w:rsid w:val="00281B05"/>
    <w:rsid w:val="00294313"/>
    <w:rsid w:val="002961F5"/>
    <w:rsid w:val="002B04F1"/>
    <w:rsid w:val="002C62A2"/>
    <w:rsid w:val="003619BF"/>
    <w:rsid w:val="003664C4"/>
    <w:rsid w:val="003A2ACE"/>
    <w:rsid w:val="003A514C"/>
    <w:rsid w:val="003C25C8"/>
    <w:rsid w:val="003C3242"/>
    <w:rsid w:val="003D1688"/>
    <w:rsid w:val="00421C63"/>
    <w:rsid w:val="00426103"/>
    <w:rsid w:val="00426738"/>
    <w:rsid w:val="0045245C"/>
    <w:rsid w:val="00452F70"/>
    <w:rsid w:val="0045608A"/>
    <w:rsid w:val="004655EC"/>
    <w:rsid w:val="00484CEF"/>
    <w:rsid w:val="004A36E1"/>
    <w:rsid w:val="004B5A53"/>
    <w:rsid w:val="004D21D7"/>
    <w:rsid w:val="004F09A5"/>
    <w:rsid w:val="004F3165"/>
    <w:rsid w:val="004F7E77"/>
    <w:rsid w:val="00514292"/>
    <w:rsid w:val="00530597"/>
    <w:rsid w:val="00534BCA"/>
    <w:rsid w:val="00550899"/>
    <w:rsid w:val="005525D5"/>
    <w:rsid w:val="005665A9"/>
    <w:rsid w:val="00576F88"/>
    <w:rsid w:val="0059719B"/>
    <w:rsid w:val="005A392D"/>
    <w:rsid w:val="005D6D61"/>
    <w:rsid w:val="0060571C"/>
    <w:rsid w:val="006239A5"/>
    <w:rsid w:val="00627598"/>
    <w:rsid w:val="00635574"/>
    <w:rsid w:val="00674059"/>
    <w:rsid w:val="00680E37"/>
    <w:rsid w:val="00686F5C"/>
    <w:rsid w:val="006955E2"/>
    <w:rsid w:val="006A7791"/>
    <w:rsid w:val="006D4409"/>
    <w:rsid w:val="006E07FB"/>
    <w:rsid w:val="006E4916"/>
    <w:rsid w:val="007019BE"/>
    <w:rsid w:val="00745BE3"/>
    <w:rsid w:val="0074796A"/>
    <w:rsid w:val="00771D39"/>
    <w:rsid w:val="007740F1"/>
    <w:rsid w:val="007E080F"/>
    <w:rsid w:val="007E3DA6"/>
    <w:rsid w:val="007F1CC7"/>
    <w:rsid w:val="00802197"/>
    <w:rsid w:val="00807D47"/>
    <w:rsid w:val="00807E1A"/>
    <w:rsid w:val="00812D87"/>
    <w:rsid w:val="00813319"/>
    <w:rsid w:val="008263B6"/>
    <w:rsid w:val="00832809"/>
    <w:rsid w:val="00836201"/>
    <w:rsid w:val="008475E2"/>
    <w:rsid w:val="008668D2"/>
    <w:rsid w:val="00874549"/>
    <w:rsid w:val="00886634"/>
    <w:rsid w:val="0088700D"/>
    <w:rsid w:val="008A071B"/>
    <w:rsid w:val="008A4EB6"/>
    <w:rsid w:val="008B09E5"/>
    <w:rsid w:val="008B1A57"/>
    <w:rsid w:val="008D1CCF"/>
    <w:rsid w:val="008F4488"/>
    <w:rsid w:val="009146FE"/>
    <w:rsid w:val="009174C7"/>
    <w:rsid w:val="0093266D"/>
    <w:rsid w:val="00942792"/>
    <w:rsid w:val="009478CC"/>
    <w:rsid w:val="00967225"/>
    <w:rsid w:val="0097057B"/>
    <w:rsid w:val="00970AF0"/>
    <w:rsid w:val="0099008A"/>
    <w:rsid w:val="009A2977"/>
    <w:rsid w:val="009A631E"/>
    <w:rsid w:val="009B0298"/>
    <w:rsid w:val="009D5179"/>
    <w:rsid w:val="009F737E"/>
    <w:rsid w:val="00A128B9"/>
    <w:rsid w:val="00A16BD6"/>
    <w:rsid w:val="00A278F2"/>
    <w:rsid w:val="00A4463E"/>
    <w:rsid w:val="00A52A79"/>
    <w:rsid w:val="00A76C9F"/>
    <w:rsid w:val="00AF7D32"/>
    <w:rsid w:val="00B03EE0"/>
    <w:rsid w:val="00B27DF1"/>
    <w:rsid w:val="00B3391B"/>
    <w:rsid w:val="00B517E2"/>
    <w:rsid w:val="00B67C0D"/>
    <w:rsid w:val="00B74BBA"/>
    <w:rsid w:val="00B800FA"/>
    <w:rsid w:val="00B80A83"/>
    <w:rsid w:val="00B876E3"/>
    <w:rsid w:val="00BB1372"/>
    <w:rsid w:val="00BC5838"/>
    <w:rsid w:val="00BD023C"/>
    <w:rsid w:val="00C071BB"/>
    <w:rsid w:val="00C0761C"/>
    <w:rsid w:val="00C108E3"/>
    <w:rsid w:val="00C31D2D"/>
    <w:rsid w:val="00C32661"/>
    <w:rsid w:val="00C513FF"/>
    <w:rsid w:val="00C815F4"/>
    <w:rsid w:val="00C81662"/>
    <w:rsid w:val="00C82E0D"/>
    <w:rsid w:val="00CB0228"/>
    <w:rsid w:val="00CB7BD9"/>
    <w:rsid w:val="00CF52E1"/>
    <w:rsid w:val="00CF5F46"/>
    <w:rsid w:val="00CF7F77"/>
    <w:rsid w:val="00D0448D"/>
    <w:rsid w:val="00D57E99"/>
    <w:rsid w:val="00D63E5E"/>
    <w:rsid w:val="00D658F6"/>
    <w:rsid w:val="00D77D96"/>
    <w:rsid w:val="00D86026"/>
    <w:rsid w:val="00DA53C6"/>
    <w:rsid w:val="00DD3FC5"/>
    <w:rsid w:val="00E137EB"/>
    <w:rsid w:val="00E4079C"/>
    <w:rsid w:val="00E40BB8"/>
    <w:rsid w:val="00E565D3"/>
    <w:rsid w:val="00E57D53"/>
    <w:rsid w:val="00E86675"/>
    <w:rsid w:val="00EB2CE9"/>
    <w:rsid w:val="00EC2225"/>
    <w:rsid w:val="00EC2539"/>
    <w:rsid w:val="00EE3AA3"/>
    <w:rsid w:val="00F02624"/>
    <w:rsid w:val="00F443BB"/>
    <w:rsid w:val="00F5532E"/>
    <w:rsid w:val="00F57531"/>
    <w:rsid w:val="00F65AEF"/>
    <w:rsid w:val="00F7554D"/>
    <w:rsid w:val="00F93843"/>
    <w:rsid w:val="00F97D6A"/>
    <w:rsid w:val="00FD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E99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452F70"/>
    <w:pPr>
      <w:keepNext/>
      <w:autoSpaceDE/>
      <w:autoSpaceDN/>
      <w:spacing w:line="360" w:lineRule="auto"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52F70"/>
    <w:pPr>
      <w:keepNext/>
      <w:autoSpaceDE/>
      <w:autoSpaceDN/>
      <w:jc w:val="center"/>
      <w:outlineLvl w:val="4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52F70"/>
    <w:pPr>
      <w:keepNext/>
      <w:autoSpaceDE/>
      <w:autoSpaceDN/>
      <w:jc w:val="center"/>
      <w:outlineLvl w:val="6"/>
    </w:pPr>
    <w:rPr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D57E99"/>
  </w:style>
  <w:style w:type="paragraph" w:customStyle="1" w:styleId="ConsNormal">
    <w:name w:val="ConsNormal"/>
    <w:rsid w:val="00D57E99"/>
    <w:pPr>
      <w:widowControl w:val="0"/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57E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D57E99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D57E9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rsid w:val="00D57E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D57E99"/>
    <w:pPr>
      <w:jc w:val="both"/>
    </w:pPr>
  </w:style>
  <w:style w:type="character" w:customStyle="1" w:styleId="a5">
    <w:name w:val="Основной текст Знак"/>
    <w:link w:val="a4"/>
    <w:semiHidden/>
    <w:locked/>
    <w:rsid w:val="00D57E99"/>
    <w:rPr>
      <w:rFonts w:cs="Times New Roman"/>
      <w:sz w:val="20"/>
      <w:szCs w:val="20"/>
    </w:rPr>
  </w:style>
  <w:style w:type="table" w:styleId="a6">
    <w:name w:val="Table Grid"/>
    <w:basedOn w:val="a1"/>
    <w:rsid w:val="00B3391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93843"/>
    <w:pPr>
      <w:autoSpaceDE/>
      <w:autoSpaceDN/>
      <w:ind w:left="720"/>
    </w:pPr>
    <w:rPr>
      <w:sz w:val="24"/>
      <w:szCs w:val="24"/>
    </w:rPr>
  </w:style>
  <w:style w:type="character" w:customStyle="1" w:styleId="10">
    <w:name w:val="Заголовок 1 Знак"/>
    <w:link w:val="1"/>
    <w:rsid w:val="00452F70"/>
    <w:rPr>
      <w:b/>
    </w:rPr>
  </w:style>
  <w:style w:type="character" w:customStyle="1" w:styleId="50">
    <w:name w:val="Заголовок 5 Знак"/>
    <w:link w:val="5"/>
    <w:semiHidden/>
    <w:rsid w:val="00452F70"/>
    <w:rPr>
      <w:b/>
      <w:sz w:val="22"/>
    </w:rPr>
  </w:style>
  <w:style w:type="character" w:customStyle="1" w:styleId="70">
    <w:name w:val="Заголовок 7 Знак"/>
    <w:link w:val="7"/>
    <w:semiHidden/>
    <w:rsid w:val="00452F70"/>
    <w:rPr>
      <w:b/>
      <w:spacing w:val="60"/>
      <w:sz w:val="40"/>
    </w:rPr>
  </w:style>
  <w:style w:type="paragraph" w:styleId="a7">
    <w:name w:val="Block Text"/>
    <w:basedOn w:val="a"/>
    <w:unhideWhenUsed/>
    <w:rsid w:val="00452F70"/>
    <w:pPr>
      <w:widowControl w:val="0"/>
      <w:autoSpaceDE/>
      <w:autoSpaceDN/>
      <w:snapToGrid w:val="0"/>
      <w:ind w:left="840" w:right="800"/>
      <w:jc w:val="center"/>
    </w:pPr>
    <w:rPr>
      <w:b/>
    </w:rPr>
  </w:style>
  <w:style w:type="paragraph" w:styleId="a8">
    <w:name w:val="Balloon Text"/>
    <w:basedOn w:val="a"/>
    <w:link w:val="a9"/>
    <w:rsid w:val="00452F7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5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E7FA-04F4-46B3-AEAE-D37308CE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1049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ПРИЛОЖЕНИЕ:</vt:lpstr>
    </vt:vector>
  </TitlesOfParts>
  <Company>office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ПРИЛОЖЕНИЕ:</dc:title>
  <dc:subject/>
  <dc:creator>ConsultantPlus</dc:creator>
  <cp:keywords/>
  <dc:description/>
  <cp:lastModifiedBy>Paradise</cp:lastModifiedBy>
  <cp:revision>14</cp:revision>
  <cp:lastPrinted>2014-08-01T09:23:00Z</cp:lastPrinted>
  <dcterms:created xsi:type="dcterms:W3CDTF">2014-07-18T06:08:00Z</dcterms:created>
  <dcterms:modified xsi:type="dcterms:W3CDTF">2016-05-26T09:23:00Z</dcterms:modified>
</cp:coreProperties>
</file>