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81" w:rsidRDefault="00266B81" w:rsidP="00266B81">
      <w:pPr>
        <w:jc w:val="right"/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65pt;margin-top:.6pt;width:47.1pt;height:45.7pt;z-index:251658240" o:allowincell="f">
            <v:imagedata r:id="rId6" o:title=""/>
          </v:shape>
          <o:OLEObject Type="Embed" ProgID="CorelDraw.Graphic.8" ShapeID="_x0000_s1028" DrawAspect="Content" ObjectID="_1592223299" r:id="rId7"/>
        </w:pict>
      </w:r>
    </w:p>
    <w:p w:rsidR="00266B81" w:rsidRDefault="00266B81" w:rsidP="00266B81">
      <w:pPr>
        <w:jc w:val="center"/>
      </w:pPr>
    </w:p>
    <w:p w:rsidR="00266B81" w:rsidRPr="00DA5323" w:rsidRDefault="00266B81" w:rsidP="00266B81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266B81" w:rsidRDefault="00266B81" w:rsidP="0026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567A" w:rsidRDefault="00266B81" w:rsidP="0059567A">
      <w:pPr>
        <w:pStyle w:val="2"/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266B81">
        <w:rPr>
          <w:b/>
          <w:sz w:val="24"/>
          <w:szCs w:val="24"/>
        </w:rPr>
        <w:t>О внесении дополнени</w:t>
      </w:r>
      <w:r>
        <w:rPr>
          <w:b/>
          <w:sz w:val="24"/>
          <w:szCs w:val="24"/>
        </w:rPr>
        <w:t>й</w:t>
      </w:r>
      <w:r w:rsidRPr="00266B81">
        <w:rPr>
          <w:b/>
          <w:sz w:val="24"/>
          <w:szCs w:val="24"/>
        </w:rPr>
        <w:t xml:space="preserve"> в Приложение № 4</w:t>
      </w:r>
      <w:r w:rsidR="0059567A">
        <w:rPr>
          <w:b/>
          <w:sz w:val="24"/>
          <w:szCs w:val="24"/>
        </w:rPr>
        <w:t xml:space="preserve"> </w:t>
      </w:r>
      <w:r w:rsidRPr="00266B81">
        <w:rPr>
          <w:b/>
          <w:sz w:val="24"/>
          <w:szCs w:val="24"/>
        </w:rPr>
        <w:t>к решению Совета депутатов муниципального образования</w:t>
      </w:r>
      <w:r w:rsidR="0059567A">
        <w:rPr>
          <w:b/>
          <w:sz w:val="24"/>
          <w:szCs w:val="24"/>
        </w:rPr>
        <w:t xml:space="preserve"> </w:t>
      </w:r>
      <w:r w:rsidRPr="00266B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Светлянское</w:t>
      </w:r>
      <w:r w:rsidRPr="00266B81">
        <w:rPr>
          <w:b/>
          <w:sz w:val="24"/>
          <w:szCs w:val="24"/>
        </w:rPr>
        <w:t>» от 2</w:t>
      </w:r>
      <w:r>
        <w:rPr>
          <w:b/>
          <w:sz w:val="24"/>
          <w:szCs w:val="24"/>
        </w:rPr>
        <w:t>2</w:t>
      </w:r>
      <w:r w:rsidRPr="00266B81">
        <w:rPr>
          <w:b/>
          <w:sz w:val="24"/>
          <w:szCs w:val="24"/>
        </w:rPr>
        <w:t xml:space="preserve">.12.2017 года № </w:t>
      </w:r>
      <w:r>
        <w:rPr>
          <w:b/>
          <w:sz w:val="24"/>
          <w:szCs w:val="24"/>
        </w:rPr>
        <w:t>5</w:t>
      </w:r>
      <w:r w:rsidRPr="00266B81">
        <w:rPr>
          <w:b/>
          <w:sz w:val="24"/>
          <w:szCs w:val="24"/>
        </w:rPr>
        <w:t xml:space="preserve">0 </w:t>
      </w:r>
    </w:p>
    <w:p w:rsidR="0059567A" w:rsidRDefault="00266B81" w:rsidP="0059567A">
      <w:pPr>
        <w:pStyle w:val="2"/>
        <w:spacing w:line="240" w:lineRule="auto"/>
        <w:jc w:val="center"/>
        <w:rPr>
          <w:b/>
          <w:sz w:val="24"/>
          <w:szCs w:val="24"/>
        </w:rPr>
      </w:pPr>
      <w:r w:rsidRPr="00266B81">
        <w:rPr>
          <w:b/>
          <w:sz w:val="24"/>
          <w:szCs w:val="24"/>
        </w:rPr>
        <w:t>«О бюджет</w:t>
      </w:r>
      <w:proofErr w:type="gramStart"/>
      <w:r w:rsidRPr="00266B81">
        <w:rPr>
          <w:b/>
          <w:sz w:val="24"/>
          <w:szCs w:val="24"/>
          <w:lang w:val="en-US"/>
        </w:rPr>
        <w:t>e</w:t>
      </w:r>
      <w:proofErr w:type="gramEnd"/>
      <w:r w:rsidRPr="00266B81">
        <w:rPr>
          <w:b/>
          <w:sz w:val="24"/>
          <w:szCs w:val="24"/>
        </w:rPr>
        <w:t xml:space="preserve"> муниципального образования «</w:t>
      </w:r>
      <w:r>
        <w:rPr>
          <w:b/>
          <w:sz w:val="24"/>
          <w:szCs w:val="24"/>
        </w:rPr>
        <w:t>Светлянское</w:t>
      </w:r>
      <w:r w:rsidRPr="00266B8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266B81">
        <w:rPr>
          <w:b/>
          <w:sz w:val="24"/>
          <w:szCs w:val="24"/>
        </w:rPr>
        <w:t xml:space="preserve">на 2018 год и </w:t>
      </w:r>
    </w:p>
    <w:p w:rsidR="00266B81" w:rsidRPr="00266B81" w:rsidRDefault="00266B81" w:rsidP="0059567A">
      <w:pPr>
        <w:pStyle w:val="2"/>
        <w:spacing w:line="240" w:lineRule="auto"/>
        <w:jc w:val="center"/>
        <w:rPr>
          <w:b/>
          <w:sz w:val="24"/>
          <w:szCs w:val="24"/>
        </w:rPr>
      </w:pPr>
      <w:r w:rsidRPr="00266B81">
        <w:rPr>
          <w:b/>
          <w:sz w:val="24"/>
          <w:szCs w:val="24"/>
        </w:rPr>
        <w:t>на плановый период 2019 и 2020 годов</w:t>
      </w:r>
      <w:r>
        <w:rPr>
          <w:b/>
          <w:sz w:val="24"/>
          <w:szCs w:val="24"/>
        </w:rPr>
        <w:t>»</w:t>
      </w:r>
    </w:p>
    <w:bookmarkEnd w:id="0"/>
    <w:p w:rsidR="00266B81" w:rsidRPr="00136170" w:rsidRDefault="00266B81" w:rsidP="00266B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6B81" w:rsidRPr="00BA17DE" w:rsidRDefault="00266B81" w:rsidP="00266B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A17DE">
        <w:rPr>
          <w:rFonts w:ascii="Times New Roman" w:eastAsia="Times New Roman" w:hAnsi="Times New Roman"/>
          <w:sz w:val="24"/>
          <w:szCs w:val="24"/>
        </w:rPr>
        <w:t xml:space="preserve">Принято </w:t>
      </w:r>
    </w:p>
    <w:p w:rsidR="00266B81" w:rsidRPr="00BA17DE" w:rsidRDefault="00266B81" w:rsidP="00266B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A17DE">
        <w:rPr>
          <w:rFonts w:ascii="Times New Roman" w:eastAsia="Times New Roman" w:hAnsi="Times New Roman"/>
          <w:sz w:val="24"/>
          <w:szCs w:val="24"/>
        </w:rPr>
        <w:t>Советом депутатов муниципального</w:t>
      </w:r>
    </w:p>
    <w:p w:rsidR="00266B81" w:rsidRPr="00BA17DE" w:rsidRDefault="00266B81" w:rsidP="00266B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A17DE">
        <w:rPr>
          <w:rFonts w:ascii="Times New Roman" w:eastAsia="Times New Roman" w:hAnsi="Times New Roman"/>
          <w:sz w:val="24"/>
          <w:szCs w:val="24"/>
        </w:rPr>
        <w:t>образования «Светлянское»</w:t>
      </w:r>
    </w:p>
    <w:p w:rsidR="00266B81" w:rsidRDefault="00266B81" w:rsidP="00266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 июня</w:t>
      </w:r>
      <w:r w:rsidRPr="00BA17DE">
        <w:rPr>
          <w:rFonts w:ascii="Times New Roman" w:eastAsia="Times New Roman" w:hAnsi="Times New Roman"/>
          <w:sz w:val="24"/>
          <w:szCs w:val="24"/>
        </w:rPr>
        <w:t xml:space="preserve"> 2018 года</w:t>
      </w:r>
    </w:p>
    <w:p w:rsidR="00266B81" w:rsidRDefault="00266B81" w:rsidP="00266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F2294" w:rsidRPr="00042A25" w:rsidRDefault="005F2294" w:rsidP="00266B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2A25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</w:t>
      </w:r>
      <w:r w:rsidR="00266B81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66B81" w:rsidRPr="00266B81" w:rsidRDefault="00266B81" w:rsidP="00266B8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6B81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«Светлянское» </w:t>
      </w:r>
      <w:r w:rsidRPr="00266B81">
        <w:rPr>
          <w:rFonts w:ascii="Times New Roman" w:hAnsi="Times New Roman" w:cs="Times New Roman"/>
          <w:b/>
          <w:sz w:val="24"/>
          <w:szCs w:val="24"/>
        </w:rPr>
        <w:t>решает</w:t>
      </w:r>
      <w:r w:rsidRPr="00266B81">
        <w:rPr>
          <w:rFonts w:ascii="Times New Roman" w:hAnsi="Times New Roman" w:cs="Times New Roman"/>
          <w:sz w:val="24"/>
          <w:szCs w:val="24"/>
        </w:rPr>
        <w:t>:</w:t>
      </w:r>
    </w:p>
    <w:p w:rsidR="005F2294" w:rsidRPr="00042A25" w:rsidRDefault="005F2294" w:rsidP="00266B81">
      <w:pPr>
        <w:pStyle w:val="2"/>
        <w:spacing w:line="240" w:lineRule="auto"/>
        <w:ind w:firstLine="709"/>
        <w:rPr>
          <w:sz w:val="24"/>
          <w:szCs w:val="24"/>
        </w:rPr>
      </w:pPr>
      <w:r w:rsidRPr="00042A25">
        <w:rPr>
          <w:sz w:val="24"/>
          <w:szCs w:val="24"/>
        </w:rPr>
        <w:t>1. Внести дополнени</w:t>
      </w:r>
      <w:r w:rsidR="00266B81">
        <w:rPr>
          <w:sz w:val="24"/>
          <w:szCs w:val="24"/>
        </w:rPr>
        <w:t>я</w:t>
      </w:r>
      <w:r w:rsidRPr="00042A25">
        <w:rPr>
          <w:sz w:val="24"/>
          <w:szCs w:val="24"/>
        </w:rPr>
        <w:t xml:space="preserve"> в приложение </w:t>
      </w:r>
      <w:r w:rsidR="00382D9B" w:rsidRPr="00382D9B">
        <w:rPr>
          <w:sz w:val="24"/>
          <w:szCs w:val="24"/>
        </w:rPr>
        <w:t>4</w:t>
      </w:r>
      <w:r w:rsidRPr="00042A25">
        <w:rPr>
          <w:sz w:val="24"/>
          <w:szCs w:val="24"/>
        </w:rPr>
        <w:t xml:space="preserve">  </w:t>
      </w:r>
      <w:r w:rsidR="00382D9B" w:rsidRPr="005F2294">
        <w:rPr>
          <w:sz w:val="24"/>
          <w:szCs w:val="24"/>
        </w:rPr>
        <w:t>решени</w:t>
      </w:r>
      <w:r w:rsidR="00382D9B">
        <w:rPr>
          <w:sz w:val="24"/>
          <w:szCs w:val="24"/>
        </w:rPr>
        <w:t>я</w:t>
      </w:r>
      <w:r w:rsidR="00382D9B" w:rsidRPr="005F2294">
        <w:rPr>
          <w:sz w:val="24"/>
          <w:szCs w:val="24"/>
        </w:rPr>
        <w:t xml:space="preserve"> Совета депутатов муниципального образования   «</w:t>
      </w:r>
      <w:r w:rsidR="00266B81">
        <w:rPr>
          <w:sz w:val="24"/>
          <w:szCs w:val="24"/>
        </w:rPr>
        <w:t>Светлянское</w:t>
      </w:r>
      <w:r w:rsidR="00382D9B" w:rsidRPr="005F2294">
        <w:rPr>
          <w:sz w:val="24"/>
          <w:szCs w:val="24"/>
        </w:rPr>
        <w:t>» от 2</w:t>
      </w:r>
      <w:r w:rsidR="00266B81">
        <w:rPr>
          <w:sz w:val="24"/>
          <w:szCs w:val="24"/>
        </w:rPr>
        <w:t>2</w:t>
      </w:r>
      <w:r w:rsidR="00382D9B" w:rsidRPr="005F2294">
        <w:rPr>
          <w:sz w:val="24"/>
          <w:szCs w:val="24"/>
        </w:rPr>
        <w:t xml:space="preserve">.12.2017 года № </w:t>
      </w:r>
      <w:r w:rsidR="00266B81">
        <w:rPr>
          <w:sz w:val="24"/>
          <w:szCs w:val="24"/>
        </w:rPr>
        <w:t>5</w:t>
      </w:r>
      <w:r w:rsidR="00382D9B" w:rsidRPr="005F2294">
        <w:rPr>
          <w:sz w:val="24"/>
          <w:szCs w:val="24"/>
        </w:rPr>
        <w:t>0 «О  бюджет</w:t>
      </w:r>
      <w:proofErr w:type="gramStart"/>
      <w:r w:rsidR="00382D9B" w:rsidRPr="005F2294">
        <w:rPr>
          <w:sz w:val="24"/>
          <w:szCs w:val="24"/>
          <w:lang w:val="en-US"/>
        </w:rPr>
        <w:t>e</w:t>
      </w:r>
      <w:proofErr w:type="gramEnd"/>
      <w:r w:rsidR="00382D9B" w:rsidRPr="005F2294">
        <w:rPr>
          <w:sz w:val="24"/>
          <w:szCs w:val="24"/>
        </w:rPr>
        <w:t xml:space="preserve">  муниципального образования «</w:t>
      </w:r>
      <w:r w:rsidR="00266B81">
        <w:rPr>
          <w:sz w:val="24"/>
          <w:szCs w:val="24"/>
        </w:rPr>
        <w:t>Светлянское</w:t>
      </w:r>
      <w:r w:rsidR="00382D9B" w:rsidRPr="005F2294">
        <w:rPr>
          <w:sz w:val="24"/>
          <w:szCs w:val="24"/>
        </w:rPr>
        <w:t>»</w:t>
      </w:r>
      <w:r w:rsidR="00266B81">
        <w:rPr>
          <w:sz w:val="24"/>
          <w:szCs w:val="24"/>
        </w:rPr>
        <w:t xml:space="preserve"> </w:t>
      </w:r>
      <w:r w:rsidR="00382D9B" w:rsidRPr="005F2294">
        <w:rPr>
          <w:sz w:val="24"/>
          <w:szCs w:val="24"/>
        </w:rPr>
        <w:t>на 2018 год и на пл</w:t>
      </w:r>
      <w:r w:rsidR="00382D9B">
        <w:rPr>
          <w:sz w:val="24"/>
          <w:szCs w:val="24"/>
        </w:rPr>
        <w:t>ановый период 2019 и 2020 годов</w:t>
      </w:r>
      <w:r w:rsidR="00266B81">
        <w:rPr>
          <w:sz w:val="24"/>
          <w:szCs w:val="24"/>
        </w:rPr>
        <w:t>»</w:t>
      </w:r>
      <w:r w:rsidRPr="00042A25">
        <w:rPr>
          <w:sz w:val="24"/>
          <w:szCs w:val="24"/>
        </w:rPr>
        <w:t xml:space="preserve">, дополнив  источники доходов по кодам бюджетной классификации Российской Федерации строками следующего содержания: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835"/>
        <w:gridCol w:w="4253"/>
      </w:tblGrid>
      <w:tr w:rsidR="005F2294" w:rsidRPr="00042A25" w:rsidTr="00266B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4" w:rsidRPr="00042A25" w:rsidRDefault="005F2294" w:rsidP="00266B81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042A25">
              <w:rPr>
                <w:sz w:val="24"/>
                <w:szCs w:val="24"/>
              </w:rPr>
              <w:t>Код бюджетной классификации 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4" w:rsidRPr="00042A25" w:rsidRDefault="005F2294" w:rsidP="00266B81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042A25">
              <w:rPr>
                <w:sz w:val="24"/>
                <w:szCs w:val="24"/>
              </w:rPr>
              <w:t>Код доходов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4" w:rsidRPr="00042A25" w:rsidRDefault="005F2294" w:rsidP="00266B81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042A25">
              <w:rPr>
                <w:sz w:val="24"/>
                <w:szCs w:val="24"/>
              </w:rPr>
              <w:t>Наименование</w:t>
            </w:r>
          </w:p>
        </w:tc>
      </w:tr>
      <w:tr w:rsidR="005F2294" w:rsidRPr="00042A25" w:rsidTr="0059567A">
        <w:trPr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4" w:rsidRPr="00042A25" w:rsidRDefault="00266B81" w:rsidP="002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4" w:rsidRPr="00042A25" w:rsidRDefault="005F2294" w:rsidP="002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25">
              <w:rPr>
                <w:rFonts w:ascii="Times New Roman" w:hAnsi="Times New Roman" w:cs="Times New Roman"/>
                <w:sz w:val="24"/>
                <w:szCs w:val="24"/>
              </w:rPr>
              <w:t>2 02 25555 10 0000 151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4" w:rsidRPr="00042A25" w:rsidRDefault="005F2294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2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66B81" w:rsidRPr="00042A25" w:rsidTr="0059567A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81" w:rsidRPr="00042A25" w:rsidRDefault="00266B81" w:rsidP="002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81" w:rsidRPr="00042A25" w:rsidRDefault="00266B81" w:rsidP="002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2 02 25567 10 0000 151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81" w:rsidRPr="00042A25" w:rsidRDefault="00266B81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2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по устойчивому развитию сельских территорий</w:t>
            </w:r>
          </w:p>
        </w:tc>
      </w:tr>
    </w:tbl>
    <w:p w:rsidR="00266B81" w:rsidRDefault="005F2294" w:rsidP="0059567A">
      <w:pPr>
        <w:pStyle w:val="2"/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 w:rsidRPr="00042A25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2. Настоящее решение распространяется на правоотношения, возникшие с 01 января 2018 года.</w:t>
      </w:r>
    </w:p>
    <w:p w:rsidR="0059567A" w:rsidRDefault="005F2294" w:rsidP="0059567A">
      <w:pPr>
        <w:pStyle w:val="2"/>
        <w:pBdr>
          <w:bottom w:val="single" w:sz="12" w:space="31" w:color="auto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Подлежит опубликованию в информационном вестнике муни</w:t>
      </w:r>
      <w:r w:rsidR="00382D9B">
        <w:rPr>
          <w:sz w:val="24"/>
          <w:szCs w:val="24"/>
        </w:rPr>
        <w:t>ципального образования «</w:t>
      </w:r>
      <w:r w:rsidR="0059567A">
        <w:rPr>
          <w:sz w:val="24"/>
          <w:szCs w:val="24"/>
        </w:rPr>
        <w:t>Светлянское»</w:t>
      </w:r>
      <w:r w:rsidR="00382D9B">
        <w:rPr>
          <w:sz w:val="24"/>
          <w:szCs w:val="24"/>
        </w:rPr>
        <w:t>, размещению на официальном сайте муниципального образования «</w:t>
      </w:r>
      <w:r w:rsidR="0059567A">
        <w:rPr>
          <w:sz w:val="24"/>
          <w:szCs w:val="24"/>
        </w:rPr>
        <w:t>Светлянское</w:t>
      </w:r>
      <w:r w:rsidR="00382D9B">
        <w:rPr>
          <w:sz w:val="24"/>
          <w:szCs w:val="24"/>
        </w:rPr>
        <w:t>» в сети Интернет</w:t>
      </w: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  <w:r w:rsidRPr="00907C72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  <w:r w:rsidRPr="00907C72">
        <w:rPr>
          <w:sz w:val="24"/>
          <w:szCs w:val="24"/>
        </w:rPr>
        <w:t>образования «</w:t>
      </w:r>
      <w:r>
        <w:rPr>
          <w:sz w:val="24"/>
          <w:szCs w:val="24"/>
        </w:rPr>
        <w:t>Светлянское</w:t>
      </w:r>
      <w:r w:rsidRPr="00907C72">
        <w:rPr>
          <w:sz w:val="24"/>
          <w:szCs w:val="24"/>
        </w:rPr>
        <w:t xml:space="preserve">»                                                             </w:t>
      </w:r>
      <w:r>
        <w:rPr>
          <w:sz w:val="24"/>
          <w:szCs w:val="24"/>
        </w:rPr>
        <w:tab/>
        <w:t>З.А. Вострокнутова</w:t>
      </w: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ветлое</w:t>
      </w: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20 июня 2018 г.</w:t>
      </w: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№ 86</w:t>
      </w: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jc w:val="left"/>
        <w:rPr>
          <w:sz w:val="24"/>
          <w:szCs w:val="24"/>
        </w:rPr>
      </w:pPr>
    </w:p>
    <w:p w:rsidR="0059567A" w:rsidRPr="00B222B3" w:rsidRDefault="0059567A" w:rsidP="00595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3">
        <w:rPr>
          <w:rFonts w:ascii="Times New Roman" w:hAnsi="Times New Roman" w:cs="Times New Roman"/>
          <w:sz w:val="24"/>
          <w:szCs w:val="24"/>
        </w:rPr>
        <w:t>Светлое</w:t>
      </w:r>
    </w:p>
    <w:p w:rsidR="0059567A" w:rsidRPr="00B222B3" w:rsidRDefault="0059567A" w:rsidP="0059567A">
      <w:pPr>
        <w:tabs>
          <w:tab w:val="center" w:pos="800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Pr="00B222B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B222B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B222B3">
        <w:rPr>
          <w:sz w:val="24"/>
          <w:szCs w:val="24"/>
        </w:rPr>
        <w:t xml:space="preserve"> г.</w:t>
      </w:r>
    </w:p>
    <w:p w:rsidR="0059567A" w:rsidRDefault="0059567A" w:rsidP="0059567A">
      <w:r w:rsidRPr="00B222B3">
        <w:rPr>
          <w:sz w:val="24"/>
          <w:szCs w:val="24"/>
        </w:rPr>
        <w:t xml:space="preserve">№ </w:t>
      </w:r>
      <w:r>
        <w:rPr>
          <w:sz w:val="24"/>
          <w:szCs w:val="24"/>
        </w:rPr>
        <w:t>83</w:t>
      </w: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rPr>
          <w:sz w:val="24"/>
          <w:szCs w:val="24"/>
        </w:rPr>
      </w:pPr>
    </w:p>
    <w:p w:rsidR="0059567A" w:rsidRDefault="0059567A" w:rsidP="0059567A">
      <w:pPr>
        <w:pStyle w:val="2"/>
        <w:pBdr>
          <w:bottom w:val="single" w:sz="12" w:space="31" w:color="auto"/>
        </w:pBdr>
        <w:spacing w:line="240" w:lineRule="auto"/>
        <w:rPr>
          <w:sz w:val="24"/>
          <w:szCs w:val="24"/>
        </w:rPr>
      </w:pPr>
    </w:p>
    <w:p w:rsidR="0059567A" w:rsidRDefault="0059567A" w:rsidP="00595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67A" w:rsidRDefault="0059567A" w:rsidP="00595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67A" w:rsidRDefault="0059567A" w:rsidP="00595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B81" w:rsidRDefault="00266B81" w:rsidP="00266B81">
      <w:pPr>
        <w:pStyle w:val="2"/>
        <w:pBdr>
          <w:bottom w:val="single" w:sz="12" w:space="14" w:color="auto"/>
        </w:pBdr>
        <w:spacing w:line="240" w:lineRule="auto"/>
        <w:rPr>
          <w:sz w:val="24"/>
          <w:szCs w:val="24"/>
        </w:rPr>
      </w:pPr>
    </w:p>
    <w:p w:rsidR="00266B81" w:rsidRDefault="00266B81" w:rsidP="00266B81">
      <w:pPr>
        <w:pStyle w:val="2"/>
        <w:pBdr>
          <w:bottom w:val="single" w:sz="12" w:space="14" w:color="auto"/>
        </w:pBdr>
        <w:spacing w:line="240" w:lineRule="auto"/>
        <w:rPr>
          <w:sz w:val="24"/>
          <w:szCs w:val="24"/>
        </w:rPr>
      </w:pPr>
    </w:p>
    <w:p w:rsidR="00266B81" w:rsidRDefault="00266B81" w:rsidP="00266B81">
      <w:pPr>
        <w:pStyle w:val="2"/>
        <w:pBdr>
          <w:bottom w:val="single" w:sz="12" w:space="14" w:color="auto"/>
        </w:pBdr>
        <w:spacing w:line="240" w:lineRule="auto"/>
        <w:rPr>
          <w:sz w:val="24"/>
          <w:szCs w:val="24"/>
        </w:rPr>
      </w:pPr>
    </w:p>
    <w:p w:rsidR="00266B81" w:rsidRDefault="00266B81" w:rsidP="00266B81">
      <w:pPr>
        <w:pStyle w:val="2"/>
        <w:pBdr>
          <w:bottom w:val="single" w:sz="12" w:space="14" w:color="auto"/>
        </w:pBdr>
        <w:spacing w:line="240" w:lineRule="auto"/>
        <w:rPr>
          <w:sz w:val="24"/>
          <w:szCs w:val="24"/>
        </w:rPr>
      </w:pPr>
    </w:p>
    <w:p w:rsidR="00266B81" w:rsidRDefault="00266B81" w:rsidP="00266B81">
      <w:pPr>
        <w:pStyle w:val="2"/>
        <w:pBdr>
          <w:bottom w:val="single" w:sz="12" w:space="14" w:color="auto"/>
        </w:pBdr>
        <w:spacing w:line="240" w:lineRule="auto"/>
        <w:rPr>
          <w:sz w:val="24"/>
          <w:szCs w:val="24"/>
        </w:rPr>
      </w:pPr>
    </w:p>
    <w:p w:rsidR="00266B81" w:rsidRDefault="00266B81" w:rsidP="00266B81">
      <w:pPr>
        <w:pStyle w:val="2"/>
        <w:pBdr>
          <w:bottom w:val="single" w:sz="12" w:space="14" w:color="auto"/>
        </w:pBdr>
        <w:spacing w:line="240" w:lineRule="auto"/>
        <w:rPr>
          <w:sz w:val="24"/>
          <w:szCs w:val="24"/>
        </w:rPr>
      </w:pPr>
    </w:p>
    <w:p w:rsidR="00266B81" w:rsidRDefault="00266B81" w:rsidP="00266B81">
      <w:pPr>
        <w:pStyle w:val="2"/>
        <w:pBdr>
          <w:bottom w:val="single" w:sz="12" w:space="14" w:color="auto"/>
        </w:pBdr>
        <w:spacing w:line="240" w:lineRule="auto"/>
        <w:rPr>
          <w:sz w:val="24"/>
          <w:szCs w:val="24"/>
        </w:rPr>
      </w:pPr>
    </w:p>
    <w:p w:rsidR="00266B81" w:rsidRDefault="00266B81" w:rsidP="00266B81">
      <w:pPr>
        <w:pStyle w:val="2"/>
        <w:pBdr>
          <w:bottom w:val="single" w:sz="12" w:space="14" w:color="auto"/>
        </w:pBdr>
        <w:spacing w:line="240" w:lineRule="auto"/>
        <w:rPr>
          <w:sz w:val="24"/>
          <w:szCs w:val="24"/>
        </w:rPr>
      </w:pPr>
    </w:p>
    <w:p w:rsidR="00266B81" w:rsidRPr="00266B81" w:rsidRDefault="00266B81" w:rsidP="00266B81">
      <w:pPr>
        <w:pStyle w:val="2"/>
        <w:pBdr>
          <w:bottom w:val="single" w:sz="12" w:space="14" w:color="auto"/>
        </w:pBdr>
        <w:spacing w:line="240" w:lineRule="auto"/>
        <w:rPr>
          <w:sz w:val="24"/>
          <w:szCs w:val="24"/>
        </w:rPr>
      </w:pPr>
    </w:p>
    <w:sectPr w:rsidR="00266B81" w:rsidRPr="00266B81" w:rsidSect="0059567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949"/>
    <w:multiLevelType w:val="hybridMultilevel"/>
    <w:tmpl w:val="658AD7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3D0D"/>
    <w:multiLevelType w:val="hybridMultilevel"/>
    <w:tmpl w:val="A4889C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374A3"/>
    <w:multiLevelType w:val="hybridMultilevel"/>
    <w:tmpl w:val="C2526692"/>
    <w:lvl w:ilvl="0" w:tplc="AEA4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E2C"/>
    <w:rsid w:val="00002279"/>
    <w:rsid w:val="00022540"/>
    <w:rsid w:val="0009263A"/>
    <w:rsid w:val="00100D71"/>
    <w:rsid w:val="001B62A1"/>
    <w:rsid w:val="002053F8"/>
    <w:rsid w:val="00217045"/>
    <w:rsid w:val="00266B81"/>
    <w:rsid w:val="00290E7C"/>
    <w:rsid w:val="002D489F"/>
    <w:rsid w:val="002D7809"/>
    <w:rsid w:val="00362E8E"/>
    <w:rsid w:val="00382D9B"/>
    <w:rsid w:val="003E5DBC"/>
    <w:rsid w:val="00417AF4"/>
    <w:rsid w:val="0059567A"/>
    <w:rsid w:val="005B166C"/>
    <w:rsid w:val="005F2294"/>
    <w:rsid w:val="00602D9F"/>
    <w:rsid w:val="0061144F"/>
    <w:rsid w:val="00672F99"/>
    <w:rsid w:val="006938CD"/>
    <w:rsid w:val="006D3E2C"/>
    <w:rsid w:val="006D5FE8"/>
    <w:rsid w:val="007A3163"/>
    <w:rsid w:val="007B2677"/>
    <w:rsid w:val="007D0377"/>
    <w:rsid w:val="008771FC"/>
    <w:rsid w:val="00954651"/>
    <w:rsid w:val="009E1172"/>
    <w:rsid w:val="00AE5F19"/>
    <w:rsid w:val="00AE6FA6"/>
    <w:rsid w:val="00B046EF"/>
    <w:rsid w:val="00B13848"/>
    <w:rsid w:val="00B250A0"/>
    <w:rsid w:val="00BC5799"/>
    <w:rsid w:val="00BF78E5"/>
    <w:rsid w:val="00D826F4"/>
    <w:rsid w:val="00DA5323"/>
    <w:rsid w:val="00DF7738"/>
    <w:rsid w:val="00E14CEE"/>
    <w:rsid w:val="00EE70F8"/>
    <w:rsid w:val="00F4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D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D3E2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6D3E2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6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7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F229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F229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95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2360-822A-4D51-9BAF-E81A2F26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3</cp:revision>
  <cp:lastPrinted>2018-07-04T11:23:00Z</cp:lastPrinted>
  <dcterms:created xsi:type="dcterms:W3CDTF">2018-07-04T09:27:00Z</dcterms:created>
  <dcterms:modified xsi:type="dcterms:W3CDTF">2018-07-04T11:28:00Z</dcterms:modified>
</cp:coreProperties>
</file>