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83" w:rsidRDefault="00822EAB" w:rsidP="00B8528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7" DrawAspect="Content" ObjectID="_1576928702" r:id="rId7"/>
        </w:pict>
      </w:r>
    </w:p>
    <w:p w:rsidR="00B85283" w:rsidRDefault="00B85283" w:rsidP="00B85283">
      <w:pPr>
        <w:jc w:val="center"/>
      </w:pPr>
    </w:p>
    <w:p w:rsidR="00B85283" w:rsidRDefault="00B85283" w:rsidP="00B85283">
      <w:pPr>
        <w:pStyle w:val="9"/>
        <w:rPr>
          <w:b/>
          <w:sz w:val="28"/>
          <w:szCs w:val="24"/>
        </w:rPr>
      </w:pPr>
    </w:p>
    <w:p w:rsidR="00B85283" w:rsidRPr="000477AF" w:rsidRDefault="00B85283" w:rsidP="00B85283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 w:rsidR="00773988"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B85283" w:rsidRPr="000477AF" w:rsidRDefault="00B85283" w:rsidP="00B85283">
      <w:pPr>
        <w:jc w:val="center"/>
        <w:rPr>
          <w:b/>
          <w:sz w:val="28"/>
          <w:szCs w:val="28"/>
        </w:rPr>
      </w:pPr>
    </w:p>
    <w:p w:rsidR="00B767AE" w:rsidRDefault="00AF4452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AF">
        <w:rPr>
          <w:rFonts w:ascii="Times New Roman" w:hAnsi="Times New Roman" w:cs="Times New Roman"/>
          <w:b/>
          <w:sz w:val="28"/>
          <w:szCs w:val="28"/>
        </w:rPr>
        <w:t>О</w:t>
      </w:r>
      <w:r w:rsidR="00B767AE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E35088" w:rsidRPr="000477A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80F16">
        <w:rPr>
          <w:rFonts w:ascii="Times New Roman" w:hAnsi="Times New Roman" w:cs="Times New Roman"/>
          <w:b/>
          <w:sz w:val="28"/>
          <w:szCs w:val="28"/>
        </w:rPr>
        <w:t>порядке материального</w:t>
      </w:r>
      <w:r w:rsidR="00B767AE">
        <w:rPr>
          <w:rFonts w:ascii="Times New Roman" w:hAnsi="Times New Roman" w:cs="Times New Roman"/>
          <w:b/>
          <w:sz w:val="28"/>
          <w:szCs w:val="28"/>
        </w:rPr>
        <w:t xml:space="preserve"> стимулирова</w:t>
      </w:r>
      <w:r w:rsidR="00680F16">
        <w:rPr>
          <w:rFonts w:ascii="Times New Roman" w:hAnsi="Times New Roman" w:cs="Times New Roman"/>
          <w:b/>
          <w:sz w:val="28"/>
          <w:szCs w:val="28"/>
        </w:rPr>
        <w:t>ния</w:t>
      </w:r>
      <w:r w:rsidR="00B76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A8B" w:rsidRDefault="00B767AE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35088" w:rsidRPr="000477AF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</w:t>
      </w:r>
      <w:r w:rsidR="00E35088" w:rsidRPr="00047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3988">
        <w:rPr>
          <w:rFonts w:ascii="Times New Roman" w:hAnsi="Times New Roman" w:cs="Times New Roman"/>
          <w:b/>
          <w:sz w:val="28"/>
          <w:szCs w:val="28"/>
        </w:rPr>
        <w:t>Светлянское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5088" w:rsidRPr="000477AF" w:rsidRDefault="009B4A8B" w:rsidP="00B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добровольных пожарных</w:t>
      </w:r>
    </w:p>
    <w:p w:rsidR="00ED3862" w:rsidRPr="000477AF" w:rsidRDefault="00ED3862" w:rsidP="00AF44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5283" w:rsidRPr="00773988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Принято </w:t>
      </w:r>
    </w:p>
    <w:p w:rsidR="00B85283" w:rsidRPr="00773988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Советом депутатов муниципального</w:t>
      </w:r>
    </w:p>
    <w:p w:rsidR="00B85283" w:rsidRPr="00773988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образования </w:t>
      </w:r>
      <w:r w:rsidR="00B767AE" w:rsidRPr="00773988">
        <w:rPr>
          <w:rFonts w:ascii="Times New Roman" w:hAnsi="Times New Roman" w:cs="Times New Roman"/>
          <w:b w:val="0"/>
          <w:sz w:val="24"/>
          <w:szCs w:val="28"/>
        </w:rPr>
        <w:t>«</w:t>
      </w:r>
      <w:r w:rsidR="00773988" w:rsidRPr="00773988">
        <w:rPr>
          <w:rFonts w:ascii="Times New Roman" w:hAnsi="Times New Roman" w:cs="Times New Roman"/>
          <w:b w:val="0"/>
          <w:sz w:val="24"/>
          <w:szCs w:val="28"/>
        </w:rPr>
        <w:t>Светлянское</w:t>
      </w:r>
      <w:r w:rsidR="00B767AE" w:rsidRPr="00773988">
        <w:rPr>
          <w:rFonts w:ascii="Times New Roman" w:hAnsi="Times New Roman" w:cs="Times New Roman"/>
          <w:b w:val="0"/>
          <w:sz w:val="24"/>
          <w:szCs w:val="28"/>
        </w:rPr>
        <w:t>»</w:t>
      </w:r>
    </w:p>
    <w:p w:rsidR="00B85283" w:rsidRDefault="00B85283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</w:t>
      </w:r>
      <w:r w:rsidR="00773988" w:rsidRPr="00773988">
        <w:rPr>
          <w:rFonts w:ascii="Times New Roman" w:hAnsi="Times New Roman" w:cs="Times New Roman"/>
          <w:b w:val="0"/>
          <w:sz w:val="24"/>
          <w:szCs w:val="28"/>
        </w:rPr>
        <w:t>22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773988" w:rsidRPr="00773988">
        <w:rPr>
          <w:rFonts w:ascii="Times New Roman" w:hAnsi="Times New Roman" w:cs="Times New Roman"/>
          <w:b w:val="0"/>
          <w:sz w:val="24"/>
          <w:szCs w:val="28"/>
        </w:rPr>
        <w:t>декабря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2017 года</w:t>
      </w:r>
    </w:p>
    <w:p w:rsidR="00773988" w:rsidRPr="00773988" w:rsidRDefault="00773988" w:rsidP="00B852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B85283" w:rsidRPr="00773988" w:rsidRDefault="00B8528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35088" w:rsidRPr="00773988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>В соответствии с</w:t>
      </w:r>
      <w:r w:rsidR="00E35088" w:rsidRP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680F16" w:rsidRPr="00773988">
        <w:rPr>
          <w:rFonts w:ascii="Times New Roman" w:hAnsi="Times New Roman" w:cs="Times New Roman"/>
          <w:sz w:val="24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законом от 24.12.1994 года № 69-ФЗ «О пожарной безопасности», Федеральным законом от 06.05.2011 года № 100-ФЗ «О добровольной пожарной охране»</w:t>
      </w:r>
      <w:r w:rsidR="00887631" w:rsidRPr="00773988">
        <w:rPr>
          <w:rFonts w:ascii="Times New Roman" w:hAnsi="Times New Roman" w:cs="Times New Roman"/>
          <w:sz w:val="24"/>
          <w:szCs w:val="28"/>
        </w:rPr>
        <w:t xml:space="preserve">, </w:t>
      </w:r>
      <w:r w:rsidRPr="00773988">
        <w:rPr>
          <w:rFonts w:ascii="Times New Roman" w:hAnsi="Times New Roman" w:cs="Times New Roman"/>
          <w:sz w:val="24"/>
          <w:szCs w:val="28"/>
        </w:rPr>
        <w:t>руководствуясь Уставом м</w:t>
      </w:r>
      <w:r w:rsidRPr="00773988">
        <w:rPr>
          <w:rFonts w:ascii="Times New Roman" w:hAnsi="Times New Roman" w:cs="Times New Roman"/>
          <w:sz w:val="24"/>
          <w:szCs w:val="28"/>
        </w:rPr>
        <w:t>у</w:t>
      </w:r>
      <w:r w:rsidRPr="00773988">
        <w:rPr>
          <w:rFonts w:ascii="Times New Roman" w:hAnsi="Times New Roman" w:cs="Times New Roman"/>
          <w:sz w:val="24"/>
          <w:szCs w:val="28"/>
        </w:rPr>
        <w:t xml:space="preserve">ниципального образования </w:t>
      </w:r>
      <w:r w:rsidR="00B767AE" w:rsidRPr="00773988">
        <w:rPr>
          <w:rFonts w:ascii="Times New Roman" w:hAnsi="Times New Roman" w:cs="Times New Roman"/>
          <w:sz w:val="24"/>
          <w:szCs w:val="28"/>
        </w:rPr>
        <w:t>«</w:t>
      </w:r>
      <w:r w:rsidR="00773988">
        <w:rPr>
          <w:rFonts w:ascii="Times New Roman" w:hAnsi="Times New Roman" w:cs="Times New Roman"/>
          <w:sz w:val="24"/>
          <w:szCs w:val="28"/>
        </w:rPr>
        <w:t>Светлянское</w:t>
      </w:r>
      <w:r w:rsidR="00B767AE" w:rsidRPr="00773988">
        <w:rPr>
          <w:rFonts w:ascii="Times New Roman" w:hAnsi="Times New Roman" w:cs="Times New Roman"/>
          <w:sz w:val="24"/>
          <w:szCs w:val="28"/>
        </w:rPr>
        <w:t>»</w:t>
      </w:r>
      <w:r w:rsidRPr="00773988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AF4452" w:rsidRPr="00773988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 xml:space="preserve">Совет депутатов муниципального образования </w:t>
      </w:r>
      <w:r w:rsidR="00B767AE" w:rsidRPr="00773988">
        <w:rPr>
          <w:rFonts w:ascii="Times New Roman" w:hAnsi="Times New Roman" w:cs="Times New Roman"/>
          <w:sz w:val="24"/>
          <w:szCs w:val="28"/>
        </w:rPr>
        <w:t>«</w:t>
      </w:r>
      <w:r w:rsidR="00773988">
        <w:rPr>
          <w:rFonts w:ascii="Times New Roman" w:hAnsi="Times New Roman" w:cs="Times New Roman"/>
          <w:sz w:val="24"/>
          <w:szCs w:val="28"/>
        </w:rPr>
        <w:t>Светлянское</w:t>
      </w:r>
      <w:r w:rsidR="00B767AE" w:rsidRPr="00773988">
        <w:rPr>
          <w:rFonts w:ascii="Times New Roman" w:hAnsi="Times New Roman" w:cs="Times New Roman"/>
          <w:sz w:val="24"/>
          <w:szCs w:val="28"/>
        </w:rPr>
        <w:t>»</w:t>
      </w:r>
      <w:r w:rsidRPr="00773988">
        <w:rPr>
          <w:rFonts w:ascii="Times New Roman" w:hAnsi="Times New Roman" w:cs="Times New Roman"/>
          <w:sz w:val="24"/>
          <w:szCs w:val="28"/>
        </w:rPr>
        <w:t xml:space="preserve"> РЕШАЕТ:</w:t>
      </w:r>
    </w:p>
    <w:p w:rsidR="00B767AE" w:rsidRPr="00773988" w:rsidRDefault="00226509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 xml:space="preserve">1. </w:t>
      </w:r>
      <w:r w:rsidR="00B767AE" w:rsidRPr="00773988">
        <w:rPr>
          <w:rFonts w:ascii="Times New Roman" w:hAnsi="Times New Roman" w:cs="Times New Roman"/>
          <w:sz w:val="24"/>
          <w:szCs w:val="28"/>
        </w:rPr>
        <w:t>Утвердить прилагаемо</w:t>
      </w:r>
      <w:r w:rsidR="00773988">
        <w:rPr>
          <w:rFonts w:ascii="Times New Roman" w:hAnsi="Times New Roman" w:cs="Times New Roman"/>
          <w:sz w:val="24"/>
          <w:szCs w:val="28"/>
        </w:rPr>
        <w:t>е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 Положение о </w:t>
      </w:r>
      <w:r w:rsidR="00680F16" w:rsidRPr="00773988">
        <w:rPr>
          <w:rFonts w:ascii="Times New Roman" w:hAnsi="Times New Roman" w:cs="Times New Roman"/>
          <w:sz w:val="24"/>
          <w:szCs w:val="28"/>
        </w:rPr>
        <w:t>порядке материального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 стимулировани</w:t>
      </w:r>
      <w:r w:rsidR="009B4A8B" w:rsidRPr="00773988">
        <w:rPr>
          <w:rFonts w:ascii="Times New Roman" w:hAnsi="Times New Roman" w:cs="Times New Roman"/>
          <w:sz w:val="24"/>
          <w:szCs w:val="28"/>
        </w:rPr>
        <w:t>я</w:t>
      </w:r>
      <w:r w:rsidR="00B767AE" w:rsidRP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9B4A8B" w:rsidRPr="00773988">
        <w:rPr>
          <w:rFonts w:ascii="Times New Roman" w:hAnsi="Times New Roman" w:cs="Times New Roman"/>
          <w:sz w:val="24"/>
          <w:szCs w:val="28"/>
        </w:rPr>
        <w:t>на территории муниципального образования «</w:t>
      </w:r>
      <w:r w:rsidR="00773988">
        <w:rPr>
          <w:rFonts w:ascii="Times New Roman" w:hAnsi="Times New Roman" w:cs="Times New Roman"/>
          <w:sz w:val="24"/>
          <w:szCs w:val="28"/>
        </w:rPr>
        <w:t>Светлянское</w:t>
      </w:r>
      <w:r w:rsidR="009B4A8B" w:rsidRPr="00773988">
        <w:rPr>
          <w:rFonts w:ascii="Times New Roman" w:hAnsi="Times New Roman" w:cs="Times New Roman"/>
          <w:sz w:val="24"/>
          <w:szCs w:val="28"/>
        </w:rPr>
        <w:t xml:space="preserve">» </w:t>
      </w:r>
      <w:r w:rsidR="00B767AE" w:rsidRPr="00773988">
        <w:rPr>
          <w:rFonts w:ascii="Times New Roman" w:hAnsi="Times New Roman" w:cs="Times New Roman"/>
          <w:sz w:val="24"/>
          <w:szCs w:val="28"/>
        </w:rPr>
        <w:t>деятельности добровольных п</w:t>
      </w:r>
      <w:r w:rsidR="00B767AE" w:rsidRPr="00773988">
        <w:rPr>
          <w:rFonts w:ascii="Times New Roman" w:hAnsi="Times New Roman" w:cs="Times New Roman"/>
          <w:sz w:val="24"/>
          <w:szCs w:val="28"/>
        </w:rPr>
        <w:t>о</w:t>
      </w:r>
      <w:r w:rsidR="00B767AE" w:rsidRPr="00773988">
        <w:rPr>
          <w:rFonts w:ascii="Times New Roman" w:hAnsi="Times New Roman" w:cs="Times New Roman"/>
          <w:sz w:val="24"/>
          <w:szCs w:val="28"/>
        </w:rPr>
        <w:t>жарных.</w:t>
      </w:r>
    </w:p>
    <w:p w:rsidR="00AF4452" w:rsidRPr="00773988" w:rsidRDefault="00E35088" w:rsidP="00D9120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3988">
        <w:rPr>
          <w:rFonts w:ascii="Times New Roman" w:hAnsi="Times New Roman" w:cs="Times New Roman"/>
          <w:sz w:val="24"/>
          <w:szCs w:val="28"/>
        </w:rPr>
        <w:t>2</w:t>
      </w:r>
      <w:r w:rsidR="00226509" w:rsidRPr="00773988">
        <w:rPr>
          <w:rFonts w:ascii="Times New Roman" w:hAnsi="Times New Roman" w:cs="Times New Roman"/>
          <w:sz w:val="24"/>
          <w:szCs w:val="28"/>
        </w:rPr>
        <w:t xml:space="preserve">. </w:t>
      </w:r>
      <w:r w:rsidR="00AF4452" w:rsidRPr="00773988">
        <w:rPr>
          <w:rFonts w:ascii="Times New Roman" w:hAnsi="Times New Roman" w:cs="Times New Roman"/>
          <w:sz w:val="24"/>
          <w:szCs w:val="28"/>
        </w:rPr>
        <w:t xml:space="preserve">Настоящее решение вступает в силу </w:t>
      </w:r>
      <w:r w:rsidR="00176FD5" w:rsidRPr="00773988">
        <w:rPr>
          <w:rFonts w:ascii="Times New Roman" w:hAnsi="Times New Roman" w:cs="Times New Roman"/>
          <w:sz w:val="24"/>
          <w:szCs w:val="28"/>
        </w:rPr>
        <w:t>с 01.01.2018 года</w:t>
      </w:r>
      <w:r w:rsidR="00AF4452" w:rsidRPr="00773988">
        <w:rPr>
          <w:rFonts w:ascii="Times New Roman" w:hAnsi="Times New Roman" w:cs="Times New Roman"/>
          <w:sz w:val="24"/>
          <w:szCs w:val="28"/>
        </w:rPr>
        <w:t xml:space="preserve">.              </w:t>
      </w:r>
    </w:p>
    <w:p w:rsidR="00773988" w:rsidRPr="00773988" w:rsidRDefault="00E35088" w:rsidP="0077398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8"/>
        </w:rPr>
        <w:t>3.</w:t>
      </w:r>
      <w:r w:rsidR="00773988">
        <w:rPr>
          <w:rFonts w:ascii="Times New Roman" w:hAnsi="Times New Roman" w:cs="Times New Roman"/>
          <w:sz w:val="24"/>
          <w:szCs w:val="28"/>
        </w:rPr>
        <w:t xml:space="preserve"> </w:t>
      </w:r>
      <w:r w:rsidR="00773988" w:rsidRPr="00773988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муниципального образования «Све</w:t>
      </w:r>
      <w:r w:rsidR="00773988">
        <w:rPr>
          <w:rFonts w:ascii="Times New Roman" w:hAnsi="Times New Roman" w:cs="Times New Roman"/>
          <w:sz w:val="24"/>
          <w:szCs w:val="24"/>
        </w:rPr>
        <w:t>тлянское»</w:t>
      </w:r>
      <w:r w:rsidR="00773988" w:rsidRPr="00773988">
        <w:rPr>
          <w:rFonts w:ascii="Times New Roman" w:hAnsi="Times New Roman" w:cs="Times New Roman"/>
          <w:sz w:val="24"/>
          <w:szCs w:val="24"/>
        </w:rPr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E35088" w:rsidRPr="00773988" w:rsidRDefault="00E35088" w:rsidP="0022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F4452" w:rsidRPr="00773988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                   </w:t>
      </w:r>
      <w:r w:rsidRPr="00773988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3988" w:rsidRPr="00773988" w:rsidRDefault="00773988" w:rsidP="00773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ветлое</w:t>
      </w:r>
    </w:p>
    <w:p w:rsidR="00773988" w:rsidRPr="00773988" w:rsidRDefault="00773988" w:rsidP="00773988">
      <w:pPr>
        <w:tabs>
          <w:tab w:val="center" w:pos="8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22 декабря 2017 года</w:t>
      </w:r>
    </w:p>
    <w:p w:rsidR="00773988" w:rsidRPr="00773988" w:rsidRDefault="00773988" w:rsidP="0077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№ 54</w:t>
      </w:r>
    </w:p>
    <w:p w:rsidR="000A068C" w:rsidRDefault="000A068C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3988" w:rsidRPr="00773988" w:rsidRDefault="00773988" w:rsidP="00E96A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УТВЕРЖДЕНО </w:t>
      </w: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решением Совета депутатов </w:t>
      </w: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образования </w:t>
      </w:r>
      <w:r w:rsidR="00773988">
        <w:rPr>
          <w:rFonts w:ascii="Times New Roman" w:hAnsi="Times New Roman" w:cs="Times New Roman"/>
          <w:b w:val="0"/>
          <w:sz w:val="24"/>
          <w:szCs w:val="28"/>
        </w:rPr>
        <w:t>«Светлянское»</w:t>
      </w:r>
    </w:p>
    <w:p w:rsidR="00B767AE" w:rsidRPr="00773988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                     от </w:t>
      </w:r>
      <w:r w:rsidR="00773988">
        <w:rPr>
          <w:rFonts w:ascii="Times New Roman" w:hAnsi="Times New Roman" w:cs="Times New Roman"/>
          <w:b w:val="0"/>
          <w:sz w:val="24"/>
          <w:szCs w:val="28"/>
        </w:rPr>
        <w:t>22 декабря</w:t>
      </w:r>
      <w:r w:rsidRPr="00773988">
        <w:rPr>
          <w:rFonts w:ascii="Times New Roman" w:hAnsi="Times New Roman" w:cs="Times New Roman"/>
          <w:b w:val="0"/>
          <w:sz w:val="24"/>
          <w:szCs w:val="28"/>
        </w:rPr>
        <w:t xml:space="preserve"> 2017 года № </w:t>
      </w:r>
      <w:r w:rsidR="00773988">
        <w:rPr>
          <w:rFonts w:ascii="Times New Roman" w:hAnsi="Times New Roman" w:cs="Times New Roman"/>
          <w:b w:val="0"/>
          <w:sz w:val="24"/>
          <w:szCs w:val="28"/>
        </w:rPr>
        <w:t>54</w:t>
      </w:r>
    </w:p>
    <w:p w:rsidR="00B767AE" w:rsidRPr="000477AF" w:rsidRDefault="00B767AE" w:rsidP="00B767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F16" w:rsidRDefault="00B767AE" w:rsidP="00B7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477A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80F16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материального стимулирования </w:t>
      </w:r>
    </w:p>
    <w:p w:rsidR="009B4A8B" w:rsidRDefault="00B767AE" w:rsidP="00B7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0477AF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</w:t>
      </w:r>
      <w:r w:rsidRPr="00047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3988">
        <w:rPr>
          <w:rFonts w:ascii="Times New Roman" w:hAnsi="Times New Roman" w:cs="Times New Roman"/>
          <w:b/>
          <w:sz w:val="28"/>
          <w:szCs w:val="28"/>
        </w:rPr>
        <w:t>Светлянское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7AE" w:rsidRPr="000477AF" w:rsidRDefault="009B4A8B" w:rsidP="00B7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добровольных пожарных</w:t>
      </w:r>
    </w:p>
    <w:p w:rsidR="00B767AE" w:rsidRPr="000477AF" w:rsidRDefault="00B767AE" w:rsidP="00B76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67AE" w:rsidRPr="00773988" w:rsidRDefault="009B4A8B" w:rsidP="009B4A8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1. Настоящее Положение о материальном стимулировании деятельности добровол</w:t>
      </w:r>
      <w:r w:rsidRPr="00773988">
        <w:rPr>
          <w:rFonts w:ascii="Times New Roman" w:hAnsi="Times New Roman" w:cs="Times New Roman"/>
          <w:sz w:val="24"/>
          <w:szCs w:val="24"/>
        </w:rPr>
        <w:t>ь</w:t>
      </w:r>
      <w:r w:rsidRPr="00773988">
        <w:rPr>
          <w:rFonts w:ascii="Times New Roman" w:hAnsi="Times New Roman" w:cs="Times New Roman"/>
          <w:sz w:val="24"/>
          <w:szCs w:val="24"/>
        </w:rPr>
        <w:t xml:space="preserve">ных пожарных в муниципальном образовании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 xml:space="preserve"> (далее – Положение) определ</w:t>
      </w:r>
      <w:r w:rsidRPr="00773988">
        <w:rPr>
          <w:rFonts w:ascii="Times New Roman" w:hAnsi="Times New Roman" w:cs="Times New Roman"/>
          <w:sz w:val="24"/>
          <w:szCs w:val="24"/>
        </w:rPr>
        <w:t>я</w:t>
      </w:r>
      <w:r w:rsidRPr="00773988">
        <w:rPr>
          <w:rFonts w:ascii="Times New Roman" w:hAnsi="Times New Roman" w:cs="Times New Roman"/>
          <w:sz w:val="24"/>
          <w:szCs w:val="24"/>
        </w:rPr>
        <w:t xml:space="preserve">ет порядок осуществления, виды и размеры материального стимулирования деятельности добровольных пожарных в муниципальном образовании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2. В соответствии с настоящим Положением осуществляется материальное стимул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 xml:space="preserve">рование граждан, зарегистрированных в реестре добровольных пожарных в соответствии с Федеральным законом от 06.05.2011 года № 100-ФЗ «О добровольной пожарной охране» и осуществляющих свою деятельность на территории муниципального образования </w:t>
      </w:r>
      <w:r w:rsidR="00773988">
        <w:rPr>
          <w:rFonts w:ascii="Times New Roman" w:hAnsi="Times New Roman" w:cs="Times New Roman"/>
          <w:sz w:val="24"/>
          <w:szCs w:val="24"/>
        </w:rPr>
        <w:t>«Светля</w:t>
      </w:r>
      <w:r w:rsidR="00773988">
        <w:rPr>
          <w:rFonts w:ascii="Times New Roman" w:hAnsi="Times New Roman" w:cs="Times New Roman"/>
          <w:sz w:val="24"/>
          <w:szCs w:val="24"/>
        </w:rPr>
        <w:t>н</w:t>
      </w:r>
      <w:r w:rsidR="00773988">
        <w:rPr>
          <w:rFonts w:ascii="Times New Roman" w:hAnsi="Times New Roman" w:cs="Times New Roman"/>
          <w:sz w:val="24"/>
          <w:szCs w:val="24"/>
        </w:rPr>
        <w:t>ское»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680F16" w:rsidRPr="00773988" w:rsidRDefault="00680F16" w:rsidP="00680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B7025C" w:rsidRPr="00773988" w:rsidRDefault="00B7025C" w:rsidP="00B702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2. Порядок осуществления материального стимулирования.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3. Основанием для материального стимулирования добровольных пожарных в соо</w:t>
      </w:r>
      <w:r w:rsidRPr="00773988">
        <w:rPr>
          <w:rFonts w:ascii="Times New Roman" w:hAnsi="Times New Roman" w:cs="Times New Roman"/>
          <w:sz w:val="24"/>
          <w:szCs w:val="24"/>
        </w:rPr>
        <w:t>т</w:t>
      </w:r>
      <w:r w:rsidRPr="00773988">
        <w:rPr>
          <w:rFonts w:ascii="Times New Roman" w:hAnsi="Times New Roman" w:cs="Times New Roman"/>
          <w:sz w:val="24"/>
          <w:szCs w:val="24"/>
        </w:rPr>
        <w:t>ветствии с настоящим Положением осуществляется на основании фактического участия до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ровольного пожарного в мероприятиях по профилактике и (или) тушению пожаров, в пров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4. При определении размера материального стимулирования добровольных пожарных учитываются: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продолжительность фактического участия добровольного пожарного в мероприят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ях по профилактике и (или) тушению пожаров и в проведении аварийно-спасательных работ, с учетом интенсивности и характера нагрузки;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иные факторы, имеющие значение для оценки степени участия добровольного п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жарного в мероприятиях по профилактике и (или) тушению пожаров и в проведении авари</w:t>
      </w:r>
      <w:r w:rsidRPr="00773988">
        <w:rPr>
          <w:rFonts w:ascii="Times New Roman" w:hAnsi="Times New Roman" w:cs="Times New Roman"/>
          <w:sz w:val="24"/>
          <w:szCs w:val="24"/>
        </w:rPr>
        <w:t>й</w:t>
      </w:r>
      <w:r w:rsidRPr="00773988">
        <w:rPr>
          <w:rFonts w:ascii="Times New Roman" w:hAnsi="Times New Roman" w:cs="Times New Roman"/>
          <w:sz w:val="24"/>
          <w:szCs w:val="24"/>
        </w:rPr>
        <w:t>но-спасательных работ.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5. Выплата материального стимулирования осуществляется на основании постановл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 xml:space="preserve">ния, издаваемого Администрацией муниципального образования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Pr="00773988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6. В постановлении должно быть указано: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фамилия, имя, отчество, реестровый номер добровольного пожарного, кому выпл</w:t>
      </w:r>
      <w:r w:rsidRPr="00773988">
        <w:rPr>
          <w:rFonts w:ascii="Times New Roman" w:hAnsi="Times New Roman" w:cs="Times New Roman"/>
          <w:sz w:val="24"/>
          <w:szCs w:val="24"/>
        </w:rPr>
        <w:t>а</w:t>
      </w:r>
      <w:r w:rsidRPr="00773988">
        <w:rPr>
          <w:rFonts w:ascii="Times New Roman" w:hAnsi="Times New Roman" w:cs="Times New Roman"/>
          <w:sz w:val="24"/>
          <w:szCs w:val="24"/>
        </w:rPr>
        <w:t>чивается материальное стимулирование;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за какой период выплачивается материальное стимулирование;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размер подлежащего выплате материального стимулирования.</w:t>
      </w:r>
    </w:p>
    <w:p w:rsidR="00B7025C" w:rsidRPr="00773988" w:rsidRDefault="00B7025C" w:rsidP="00B7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7. Основанием для издания Администраций постановления о материальном стимул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ровании добровольных пожарных является направленн</w:t>
      </w:r>
      <w:r w:rsidR="00923906">
        <w:rPr>
          <w:rFonts w:ascii="Times New Roman" w:hAnsi="Times New Roman" w:cs="Times New Roman"/>
          <w:sz w:val="24"/>
          <w:szCs w:val="24"/>
        </w:rPr>
        <w:t>ая</w:t>
      </w:r>
      <w:r w:rsidRPr="00773988">
        <w:rPr>
          <w:rFonts w:ascii="Times New Roman" w:hAnsi="Times New Roman" w:cs="Times New Roman"/>
          <w:sz w:val="24"/>
          <w:szCs w:val="24"/>
        </w:rPr>
        <w:t xml:space="preserve"> в адрес Администрации докладная (служебная) записка специалиста-эксперта Администрации, а в случае деятельности на те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lastRenderedPageBreak/>
        <w:t>ритории муниципального образования общественного объединения пожарной охраны – х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датайство его руководителя.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В докладной (служебной) записке или в ходатайстве, предусмотренны</w:t>
      </w:r>
      <w:r w:rsidR="00176FD5" w:rsidRPr="00773988">
        <w:rPr>
          <w:rFonts w:ascii="Times New Roman" w:hAnsi="Times New Roman" w:cs="Times New Roman"/>
          <w:sz w:val="24"/>
          <w:szCs w:val="24"/>
        </w:rPr>
        <w:t>ми</w:t>
      </w:r>
      <w:r w:rsidRPr="00773988">
        <w:rPr>
          <w:rFonts w:ascii="Times New Roman" w:hAnsi="Times New Roman" w:cs="Times New Roman"/>
          <w:sz w:val="24"/>
          <w:szCs w:val="24"/>
        </w:rPr>
        <w:t xml:space="preserve"> пунктом 7 настоящего Положения, должны быть указаны: </w:t>
      </w:r>
      <w:proofErr w:type="gramEnd"/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фамилия, имя, отчество, реестровый номер добровольного пожарного, кому выпл</w:t>
      </w:r>
      <w:r w:rsidRPr="00773988">
        <w:rPr>
          <w:rFonts w:ascii="Times New Roman" w:hAnsi="Times New Roman" w:cs="Times New Roman"/>
          <w:sz w:val="24"/>
          <w:szCs w:val="24"/>
        </w:rPr>
        <w:t>а</w:t>
      </w:r>
      <w:r w:rsidRPr="00773988">
        <w:rPr>
          <w:rFonts w:ascii="Times New Roman" w:hAnsi="Times New Roman" w:cs="Times New Roman"/>
          <w:sz w:val="24"/>
          <w:szCs w:val="24"/>
        </w:rPr>
        <w:t>чивается материальное стимулирование;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за какой период выплачивается материальное стимулирование;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перечисление конкретных мероприятий (с указанием даты, времени пожара или м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 xml:space="preserve">роприятия; времени, затраченного на тушение пожара или на проведение мероприятия и т.п.) в которых принимал участие добровольный пожарный с расчетом размера материального стимулирования по каждому основанию, предусмотреному пунктом </w:t>
      </w:r>
      <w:r w:rsidR="00176FD5" w:rsidRPr="00773988">
        <w:rPr>
          <w:rFonts w:ascii="Times New Roman" w:hAnsi="Times New Roman" w:cs="Times New Roman"/>
          <w:sz w:val="24"/>
          <w:szCs w:val="24"/>
        </w:rPr>
        <w:t>15</w:t>
      </w:r>
      <w:r w:rsidRPr="00773988">
        <w:rPr>
          <w:rFonts w:ascii="Times New Roman" w:hAnsi="Times New Roman" w:cs="Times New Roman"/>
          <w:sz w:val="24"/>
          <w:szCs w:val="24"/>
        </w:rPr>
        <w:t xml:space="preserve"> настоящего Полож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ния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 и с учетом требований пункта 4 настоящего Положения</w:t>
      </w:r>
      <w:r w:rsidRPr="00773988">
        <w:rPr>
          <w:rFonts w:ascii="Times New Roman" w:hAnsi="Times New Roman" w:cs="Times New Roman"/>
          <w:sz w:val="24"/>
          <w:szCs w:val="24"/>
        </w:rPr>
        <w:t>;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общий размер подлежащего выплате материального стимулирования;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9</w:t>
      </w:r>
      <w:r w:rsidR="00B7025C" w:rsidRPr="00773988">
        <w:rPr>
          <w:rFonts w:ascii="Times New Roman" w:hAnsi="Times New Roman" w:cs="Times New Roman"/>
          <w:sz w:val="24"/>
          <w:szCs w:val="24"/>
        </w:rPr>
        <w:t xml:space="preserve">. Выплата материального стимулирования может осуществляться однократно или периодически (ежемесячно, раз в два месяца, ежеквартально, раз в полгода). 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10. С подлежащих выплате денежных сумм материального стимулирования Админ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>страция, являясь налоговым агентом, в соответствии с налоговым законодательством уде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t>живает и перечисляет в соответствующий бюджет налог на доходы физических лиц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 по ка</w:t>
      </w:r>
      <w:r w:rsidR="00176FD5" w:rsidRPr="00773988">
        <w:rPr>
          <w:rFonts w:ascii="Times New Roman" w:hAnsi="Times New Roman" w:cs="Times New Roman"/>
          <w:sz w:val="24"/>
          <w:szCs w:val="24"/>
        </w:rPr>
        <w:t>ж</w:t>
      </w:r>
      <w:r w:rsidR="00176FD5" w:rsidRPr="00773988">
        <w:rPr>
          <w:rFonts w:ascii="Times New Roman" w:hAnsi="Times New Roman" w:cs="Times New Roman"/>
          <w:sz w:val="24"/>
          <w:szCs w:val="24"/>
        </w:rPr>
        <w:t>дому добровольному пожарному</w:t>
      </w:r>
      <w:r w:rsidRPr="00773988">
        <w:rPr>
          <w:rFonts w:ascii="Times New Roman" w:hAnsi="Times New Roman" w:cs="Times New Roman"/>
          <w:sz w:val="24"/>
          <w:szCs w:val="24"/>
        </w:rPr>
        <w:t>.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11. Перечисление материального стимулирования (за вычетом налога на доходы ф</w:t>
      </w:r>
      <w:r w:rsidRPr="00773988">
        <w:rPr>
          <w:rFonts w:ascii="Times New Roman" w:hAnsi="Times New Roman" w:cs="Times New Roman"/>
          <w:sz w:val="24"/>
          <w:szCs w:val="24"/>
        </w:rPr>
        <w:t>и</w:t>
      </w:r>
      <w:r w:rsidRPr="00773988">
        <w:rPr>
          <w:rFonts w:ascii="Times New Roman" w:hAnsi="Times New Roman" w:cs="Times New Roman"/>
          <w:sz w:val="24"/>
          <w:szCs w:val="24"/>
        </w:rPr>
        <w:t xml:space="preserve">зических лиц) осуществляется Администрацией на банковский счет получателя в кредитной организации, или через организацию федеральной почтовой связи. </w:t>
      </w:r>
    </w:p>
    <w:p w:rsidR="00E27152" w:rsidRPr="00773988" w:rsidRDefault="00E27152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12. Материальное стимулирование деятельности добровольных пожарных осущест</w:t>
      </w:r>
      <w:r w:rsidRPr="00773988">
        <w:rPr>
          <w:rFonts w:ascii="Times New Roman" w:hAnsi="Times New Roman" w:cs="Times New Roman"/>
          <w:sz w:val="24"/>
          <w:szCs w:val="24"/>
        </w:rPr>
        <w:t>в</w:t>
      </w:r>
      <w:r w:rsidRPr="00773988">
        <w:rPr>
          <w:rFonts w:ascii="Times New Roman" w:hAnsi="Times New Roman" w:cs="Times New Roman"/>
          <w:sz w:val="24"/>
          <w:szCs w:val="24"/>
        </w:rPr>
        <w:t xml:space="preserve">ляется в пределах средств, предусмотренных 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Pr="00773988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="00176FD5" w:rsidRPr="00773988">
        <w:rPr>
          <w:rFonts w:ascii="Times New Roman" w:hAnsi="Times New Roman" w:cs="Times New Roman"/>
          <w:sz w:val="24"/>
          <w:szCs w:val="24"/>
        </w:rPr>
        <w:t>мун</w:t>
      </w:r>
      <w:r w:rsidR="00176FD5" w:rsidRPr="00773988">
        <w:rPr>
          <w:rFonts w:ascii="Times New Roman" w:hAnsi="Times New Roman" w:cs="Times New Roman"/>
          <w:sz w:val="24"/>
          <w:szCs w:val="24"/>
        </w:rPr>
        <w:t>и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773988">
        <w:rPr>
          <w:rFonts w:ascii="Times New Roman" w:hAnsi="Times New Roman" w:cs="Times New Roman"/>
          <w:sz w:val="24"/>
          <w:szCs w:val="24"/>
        </w:rPr>
        <w:t>«Светлянское»</w:t>
      </w:r>
      <w:r w:rsidR="00176FD5" w:rsidRPr="00773988">
        <w:rPr>
          <w:rFonts w:ascii="Times New Roman" w:hAnsi="Times New Roman" w:cs="Times New Roman"/>
          <w:sz w:val="24"/>
          <w:szCs w:val="24"/>
        </w:rPr>
        <w:t xml:space="preserve"> </w:t>
      </w:r>
      <w:r w:rsidRPr="00773988">
        <w:rPr>
          <w:rFonts w:ascii="Times New Roman" w:hAnsi="Times New Roman" w:cs="Times New Roman"/>
          <w:sz w:val="24"/>
          <w:szCs w:val="24"/>
        </w:rPr>
        <w:t>на соответствующий год.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25C" w:rsidRPr="00773988" w:rsidRDefault="00E27152" w:rsidP="00B702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88">
        <w:rPr>
          <w:rFonts w:ascii="Times New Roman" w:hAnsi="Times New Roman" w:cs="Times New Roman"/>
          <w:b/>
          <w:sz w:val="24"/>
          <w:szCs w:val="24"/>
        </w:rPr>
        <w:t>3</w:t>
      </w:r>
      <w:r w:rsidR="00B7025C" w:rsidRPr="00773988">
        <w:rPr>
          <w:rFonts w:ascii="Times New Roman" w:hAnsi="Times New Roman" w:cs="Times New Roman"/>
          <w:b/>
          <w:sz w:val="24"/>
          <w:szCs w:val="24"/>
        </w:rPr>
        <w:t>. Виды и размеры материального стимулирования.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13</w:t>
      </w:r>
      <w:r w:rsidR="00B7025C" w:rsidRPr="00773988">
        <w:rPr>
          <w:rFonts w:ascii="Times New Roman" w:hAnsi="Times New Roman" w:cs="Times New Roman"/>
          <w:sz w:val="24"/>
          <w:szCs w:val="24"/>
        </w:rPr>
        <w:t>. Материальное стимулирование добровольных пожарных может быть произведено в виде: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денежного вознаграждения;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ценного подарка.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14</w:t>
      </w:r>
      <w:r w:rsidR="00B7025C" w:rsidRPr="00773988">
        <w:rPr>
          <w:rFonts w:ascii="Times New Roman" w:hAnsi="Times New Roman" w:cs="Times New Roman"/>
          <w:sz w:val="24"/>
          <w:szCs w:val="24"/>
        </w:rPr>
        <w:t>. Сумма денежного вознаграждения или стоимость ценного подарка для добровол</w:t>
      </w:r>
      <w:r w:rsidR="00B7025C" w:rsidRPr="00773988">
        <w:rPr>
          <w:rFonts w:ascii="Times New Roman" w:hAnsi="Times New Roman" w:cs="Times New Roman"/>
          <w:sz w:val="24"/>
          <w:szCs w:val="24"/>
        </w:rPr>
        <w:t>ь</w:t>
      </w:r>
      <w:r w:rsidR="00B7025C" w:rsidRPr="00773988">
        <w:rPr>
          <w:rFonts w:ascii="Times New Roman" w:hAnsi="Times New Roman" w:cs="Times New Roman"/>
          <w:sz w:val="24"/>
          <w:szCs w:val="24"/>
        </w:rPr>
        <w:t>ного пожарного определяются индивидуально, в зависимости от вида его личного участия в обеспечении мер пожарной безопасности.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15</w:t>
      </w:r>
      <w:r w:rsidR="00B7025C" w:rsidRPr="00773988">
        <w:rPr>
          <w:rFonts w:ascii="Times New Roman" w:hAnsi="Times New Roman" w:cs="Times New Roman"/>
          <w:sz w:val="24"/>
          <w:szCs w:val="24"/>
        </w:rPr>
        <w:t>. Размер материального стимулирования устанавливается за личное участие: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</w:t>
      </w:r>
      <w:r w:rsidRPr="00773988">
        <w:rPr>
          <w:rFonts w:ascii="Times New Roman" w:hAnsi="Times New Roman" w:cs="Times New Roman"/>
          <w:sz w:val="24"/>
          <w:szCs w:val="24"/>
        </w:rPr>
        <w:t>р</w:t>
      </w:r>
      <w:r w:rsidRPr="00773988">
        <w:rPr>
          <w:rFonts w:ascii="Times New Roman" w:hAnsi="Times New Roman" w:cs="Times New Roman"/>
          <w:sz w:val="24"/>
          <w:szCs w:val="24"/>
        </w:rPr>
        <w:t>ной безопасности – в размере ста рублей за участие в каждом мероприятии, но не более о</w:t>
      </w:r>
      <w:r w:rsidRPr="00773988">
        <w:rPr>
          <w:rFonts w:ascii="Times New Roman" w:hAnsi="Times New Roman" w:cs="Times New Roman"/>
          <w:sz w:val="24"/>
          <w:szCs w:val="24"/>
        </w:rPr>
        <w:t>д</w:t>
      </w:r>
      <w:r w:rsidRPr="00773988">
        <w:rPr>
          <w:rFonts w:ascii="Times New Roman" w:hAnsi="Times New Roman" w:cs="Times New Roman"/>
          <w:sz w:val="24"/>
          <w:szCs w:val="24"/>
        </w:rPr>
        <w:t>ной тысячи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в создании в целях пожаротушения условий для забора в любое время года воды из источников наружного водоснабжения, включая обслуживание и иное содержание пожарных гидрантов и других устрой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я забора воды пожарной техникой – в размере двухсот ру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лей за каждое устройство, но не более двух тысяч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в обеспечении надлежащего состояния источников противопожарного водоснабж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ния, включая устройство и содержание незамерзающих прорубей на водоемах для забора в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ды пожарной техникой – в размере трехсот рублей за каждую прорубь, но не более трех т</w:t>
      </w:r>
      <w:r w:rsidRPr="00773988">
        <w:rPr>
          <w:rFonts w:ascii="Times New Roman" w:hAnsi="Times New Roman" w:cs="Times New Roman"/>
          <w:sz w:val="24"/>
          <w:szCs w:val="24"/>
        </w:rPr>
        <w:t>ы</w:t>
      </w:r>
      <w:r w:rsidRPr="00773988">
        <w:rPr>
          <w:rFonts w:ascii="Times New Roman" w:hAnsi="Times New Roman" w:cs="Times New Roman"/>
          <w:sz w:val="24"/>
          <w:szCs w:val="24"/>
        </w:rPr>
        <w:t>сяч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г) в содержании в исправном состоянии средств обеспечения пожарной безопасности, включая обслуживание пожарных автоцистерн, мотопомп и иного пожарно-технического вооружения – в размере пятисот рублей за каждую единицу вооружения, но не более пяти тысяч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д) в учениях, тренировках и иных сборах, проводимых с привлечением добровольных пожарных – в размере пятисот рублей за каждое учение, тренировку или иные сборы, пров</w:t>
      </w:r>
      <w:r w:rsidRPr="00773988">
        <w:rPr>
          <w:rFonts w:ascii="Times New Roman" w:hAnsi="Times New Roman" w:cs="Times New Roman"/>
          <w:sz w:val="24"/>
          <w:szCs w:val="24"/>
        </w:rPr>
        <w:t>е</w:t>
      </w:r>
      <w:r w:rsidRPr="00773988">
        <w:rPr>
          <w:rFonts w:ascii="Times New Roman" w:hAnsi="Times New Roman" w:cs="Times New Roman"/>
          <w:sz w:val="24"/>
          <w:szCs w:val="24"/>
        </w:rPr>
        <w:t>денных в соответствии с утвержденным графиком сборов;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lastRenderedPageBreak/>
        <w:t>е) в прочих мероприятиях по профилактике пожаров – в размере ста рублей за участие в каждом мероприятии, но не более одной тысячи рублей в месяц;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ж) за спасение людей при пожарах или при проведении аварийно-спасательных работ – до пяти тысяч рублей;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з) за спасение имущества при пожарах или при проведении аварийно-спасательных работ – до четырех тысяч рублей;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и) при оказании первой медицинской помощи пострадавшим – до одной тысячи ру</w:t>
      </w:r>
      <w:r w:rsidRPr="00773988">
        <w:rPr>
          <w:rFonts w:ascii="Times New Roman" w:hAnsi="Times New Roman" w:cs="Times New Roman"/>
          <w:sz w:val="24"/>
          <w:szCs w:val="24"/>
        </w:rPr>
        <w:t>б</w:t>
      </w:r>
      <w:r w:rsidRPr="00773988">
        <w:rPr>
          <w:rFonts w:ascii="Times New Roman" w:hAnsi="Times New Roman" w:cs="Times New Roman"/>
          <w:sz w:val="24"/>
          <w:szCs w:val="24"/>
        </w:rPr>
        <w:t>лей.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к) за принятие мер по своевременному оповещению населения и подразделений Гос</w:t>
      </w:r>
      <w:r w:rsidRPr="00773988">
        <w:rPr>
          <w:rFonts w:ascii="Times New Roman" w:hAnsi="Times New Roman" w:cs="Times New Roman"/>
          <w:sz w:val="24"/>
          <w:szCs w:val="24"/>
        </w:rPr>
        <w:t>у</w:t>
      </w:r>
      <w:r w:rsidRPr="00773988">
        <w:rPr>
          <w:rFonts w:ascii="Times New Roman" w:hAnsi="Times New Roman" w:cs="Times New Roman"/>
          <w:sz w:val="24"/>
          <w:szCs w:val="24"/>
        </w:rPr>
        <w:t>дарственной противопожарной службы о пожаре – пятьсот рублей;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л) в принятии мер по локализации пожара и спасению людей и имущества – до трех тысяч рублей.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16</w:t>
      </w:r>
      <w:r w:rsidR="00B7025C" w:rsidRPr="00773988">
        <w:rPr>
          <w:rFonts w:ascii="Times New Roman" w:hAnsi="Times New Roman" w:cs="Times New Roman"/>
          <w:sz w:val="24"/>
          <w:szCs w:val="24"/>
        </w:rPr>
        <w:t>. Общий размер материального стимулирования добровольного пожарного может складываться из нескольких сумм, в соответствии с фактическим количеством видов его уч</w:t>
      </w:r>
      <w:r w:rsidR="00B7025C" w:rsidRPr="00773988">
        <w:rPr>
          <w:rFonts w:ascii="Times New Roman" w:hAnsi="Times New Roman" w:cs="Times New Roman"/>
          <w:sz w:val="24"/>
          <w:szCs w:val="24"/>
        </w:rPr>
        <w:t>а</w:t>
      </w:r>
      <w:r w:rsidR="00B7025C" w:rsidRPr="00773988">
        <w:rPr>
          <w:rFonts w:ascii="Times New Roman" w:hAnsi="Times New Roman" w:cs="Times New Roman"/>
          <w:sz w:val="24"/>
          <w:szCs w:val="24"/>
        </w:rPr>
        <w:t>стия в обеспечении мер пожарной безопасности.</w:t>
      </w:r>
    </w:p>
    <w:p w:rsidR="00B7025C" w:rsidRPr="00773988" w:rsidRDefault="00E27152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17</w:t>
      </w:r>
      <w:r w:rsidR="00B7025C" w:rsidRPr="00773988">
        <w:rPr>
          <w:rFonts w:ascii="Times New Roman" w:hAnsi="Times New Roman" w:cs="Times New Roman"/>
          <w:sz w:val="24"/>
          <w:szCs w:val="24"/>
        </w:rPr>
        <w:t>. В выплате материального стимулирования за соответствующий период добр</w:t>
      </w:r>
      <w:r w:rsidR="00B7025C" w:rsidRPr="00773988">
        <w:rPr>
          <w:rFonts w:ascii="Times New Roman" w:hAnsi="Times New Roman" w:cs="Times New Roman"/>
          <w:sz w:val="24"/>
          <w:szCs w:val="24"/>
        </w:rPr>
        <w:t>о</w:t>
      </w:r>
      <w:r w:rsidR="00B7025C" w:rsidRPr="00773988">
        <w:rPr>
          <w:rFonts w:ascii="Times New Roman" w:hAnsi="Times New Roman" w:cs="Times New Roman"/>
          <w:sz w:val="24"/>
          <w:szCs w:val="24"/>
        </w:rPr>
        <w:t>вольному пожарному может быть отказано полностью или частично: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а) в случае появления в общественных местах, в том числе при выполнении обязан</w:t>
      </w:r>
      <w:r w:rsidRPr="00773988">
        <w:rPr>
          <w:rFonts w:ascii="Times New Roman" w:hAnsi="Times New Roman" w:cs="Times New Roman"/>
          <w:sz w:val="24"/>
          <w:szCs w:val="24"/>
        </w:rPr>
        <w:t>о</w:t>
      </w:r>
      <w:r w:rsidRPr="00773988">
        <w:rPr>
          <w:rFonts w:ascii="Times New Roman" w:hAnsi="Times New Roman" w:cs="Times New Roman"/>
          <w:sz w:val="24"/>
          <w:szCs w:val="24"/>
        </w:rPr>
        <w:t>стей добровольного пожарного, в состоянии алкогольного или иного опьянения;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б) в случае некачественного выполнения мероприятий, за выполнение которых пред</w:t>
      </w:r>
      <w:r w:rsidRPr="00773988">
        <w:rPr>
          <w:rFonts w:ascii="Times New Roman" w:hAnsi="Times New Roman" w:cs="Times New Roman"/>
          <w:sz w:val="24"/>
          <w:szCs w:val="24"/>
        </w:rPr>
        <w:t>у</w:t>
      </w:r>
      <w:r w:rsidRPr="00773988">
        <w:rPr>
          <w:rFonts w:ascii="Times New Roman" w:hAnsi="Times New Roman" w:cs="Times New Roman"/>
          <w:sz w:val="24"/>
          <w:szCs w:val="24"/>
        </w:rPr>
        <w:t>сматривается выплата материального стимулирования, предусмотренных пунктом 9 насто</w:t>
      </w:r>
      <w:r w:rsidRPr="00773988">
        <w:rPr>
          <w:rFonts w:ascii="Times New Roman" w:hAnsi="Times New Roman" w:cs="Times New Roman"/>
          <w:sz w:val="24"/>
          <w:szCs w:val="24"/>
        </w:rPr>
        <w:t>я</w:t>
      </w:r>
      <w:r w:rsidRPr="00773988">
        <w:rPr>
          <w:rFonts w:ascii="Times New Roman" w:hAnsi="Times New Roman" w:cs="Times New Roman"/>
          <w:sz w:val="24"/>
          <w:szCs w:val="24"/>
        </w:rPr>
        <w:t>щего Положения;</w:t>
      </w:r>
    </w:p>
    <w:p w:rsidR="00B7025C" w:rsidRPr="00773988" w:rsidRDefault="00B7025C" w:rsidP="00B702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88">
        <w:rPr>
          <w:rFonts w:ascii="Times New Roman" w:hAnsi="Times New Roman" w:cs="Times New Roman"/>
          <w:sz w:val="24"/>
          <w:szCs w:val="24"/>
        </w:rPr>
        <w:t>в) при отсутствии финансовых сре</w:t>
      </w:r>
      <w:proofErr w:type="gramStart"/>
      <w:r w:rsidRPr="0077398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3988">
        <w:rPr>
          <w:rFonts w:ascii="Times New Roman" w:hAnsi="Times New Roman" w:cs="Times New Roman"/>
          <w:sz w:val="24"/>
          <w:szCs w:val="24"/>
        </w:rPr>
        <w:t>я выплаты материального стимулирования.</w:t>
      </w:r>
    </w:p>
    <w:p w:rsidR="00B7025C" w:rsidRPr="00773988" w:rsidRDefault="00B7025C" w:rsidP="00680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sectPr w:rsidR="00B7025C" w:rsidRPr="00773988" w:rsidSect="00176FD5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BB4"/>
    <w:multiLevelType w:val="hybridMultilevel"/>
    <w:tmpl w:val="714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8446A"/>
    <w:multiLevelType w:val="hybridMultilevel"/>
    <w:tmpl w:val="A0D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92025"/>
    <w:rsid w:val="000108C4"/>
    <w:rsid w:val="000149B9"/>
    <w:rsid w:val="00041C1A"/>
    <w:rsid w:val="000477AF"/>
    <w:rsid w:val="00057A33"/>
    <w:rsid w:val="00065DDD"/>
    <w:rsid w:val="00084EC1"/>
    <w:rsid w:val="000856DC"/>
    <w:rsid w:val="0009165D"/>
    <w:rsid w:val="000A068C"/>
    <w:rsid w:val="000B2843"/>
    <w:rsid w:val="000C160D"/>
    <w:rsid w:val="000E7B28"/>
    <w:rsid w:val="000F6611"/>
    <w:rsid w:val="00105846"/>
    <w:rsid w:val="00106D77"/>
    <w:rsid w:val="00146ABD"/>
    <w:rsid w:val="00155CCC"/>
    <w:rsid w:val="0016044A"/>
    <w:rsid w:val="00167B39"/>
    <w:rsid w:val="00176FD5"/>
    <w:rsid w:val="00185B65"/>
    <w:rsid w:val="001B3D17"/>
    <w:rsid w:val="001C2FD9"/>
    <w:rsid w:val="001C64D6"/>
    <w:rsid w:val="001E4120"/>
    <w:rsid w:val="001E482F"/>
    <w:rsid w:val="001F5907"/>
    <w:rsid w:val="002112BC"/>
    <w:rsid w:val="00217579"/>
    <w:rsid w:val="00226509"/>
    <w:rsid w:val="00234679"/>
    <w:rsid w:val="00241A98"/>
    <w:rsid w:val="00250E95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74124"/>
    <w:rsid w:val="00390B2B"/>
    <w:rsid w:val="00394D41"/>
    <w:rsid w:val="003B181E"/>
    <w:rsid w:val="003C0445"/>
    <w:rsid w:val="003D0F30"/>
    <w:rsid w:val="00400EE0"/>
    <w:rsid w:val="00422319"/>
    <w:rsid w:val="00423E45"/>
    <w:rsid w:val="004403EA"/>
    <w:rsid w:val="00462B5F"/>
    <w:rsid w:val="00487C26"/>
    <w:rsid w:val="00490AD7"/>
    <w:rsid w:val="004D2CF8"/>
    <w:rsid w:val="004D3715"/>
    <w:rsid w:val="00512372"/>
    <w:rsid w:val="0051543B"/>
    <w:rsid w:val="00515EF5"/>
    <w:rsid w:val="005316E4"/>
    <w:rsid w:val="005450D0"/>
    <w:rsid w:val="00577CD1"/>
    <w:rsid w:val="0058507E"/>
    <w:rsid w:val="005857EC"/>
    <w:rsid w:val="005941A6"/>
    <w:rsid w:val="005A2561"/>
    <w:rsid w:val="005A62D6"/>
    <w:rsid w:val="005A71C2"/>
    <w:rsid w:val="005D1424"/>
    <w:rsid w:val="005E19DB"/>
    <w:rsid w:val="006032B8"/>
    <w:rsid w:val="00612672"/>
    <w:rsid w:val="006156EB"/>
    <w:rsid w:val="006200AC"/>
    <w:rsid w:val="0062392D"/>
    <w:rsid w:val="00635B72"/>
    <w:rsid w:val="00642DF9"/>
    <w:rsid w:val="00671151"/>
    <w:rsid w:val="00674B64"/>
    <w:rsid w:val="00674E33"/>
    <w:rsid w:val="00680F16"/>
    <w:rsid w:val="0068151F"/>
    <w:rsid w:val="0069522F"/>
    <w:rsid w:val="006C3702"/>
    <w:rsid w:val="006D7913"/>
    <w:rsid w:val="006E7EF2"/>
    <w:rsid w:val="007007E8"/>
    <w:rsid w:val="0070516B"/>
    <w:rsid w:val="00722FB2"/>
    <w:rsid w:val="0074170B"/>
    <w:rsid w:val="00761BC7"/>
    <w:rsid w:val="007632F9"/>
    <w:rsid w:val="0077106D"/>
    <w:rsid w:val="00771B31"/>
    <w:rsid w:val="00773988"/>
    <w:rsid w:val="00795FA7"/>
    <w:rsid w:val="00796381"/>
    <w:rsid w:val="007C34E2"/>
    <w:rsid w:val="007E002A"/>
    <w:rsid w:val="007E500E"/>
    <w:rsid w:val="00822EAB"/>
    <w:rsid w:val="0082794E"/>
    <w:rsid w:val="008334FA"/>
    <w:rsid w:val="00856648"/>
    <w:rsid w:val="00863C63"/>
    <w:rsid w:val="008660D6"/>
    <w:rsid w:val="00883541"/>
    <w:rsid w:val="00886CC3"/>
    <w:rsid w:val="00887631"/>
    <w:rsid w:val="008878F3"/>
    <w:rsid w:val="008954B3"/>
    <w:rsid w:val="008A4E19"/>
    <w:rsid w:val="008B735C"/>
    <w:rsid w:val="008C2178"/>
    <w:rsid w:val="008D4B6B"/>
    <w:rsid w:val="009043B3"/>
    <w:rsid w:val="00907C72"/>
    <w:rsid w:val="00923906"/>
    <w:rsid w:val="00924D38"/>
    <w:rsid w:val="00927524"/>
    <w:rsid w:val="0096267B"/>
    <w:rsid w:val="00970B65"/>
    <w:rsid w:val="009712B7"/>
    <w:rsid w:val="00974934"/>
    <w:rsid w:val="00992EDB"/>
    <w:rsid w:val="009B4A8B"/>
    <w:rsid w:val="009D5D78"/>
    <w:rsid w:val="009E4379"/>
    <w:rsid w:val="009E5443"/>
    <w:rsid w:val="009E7802"/>
    <w:rsid w:val="00A17049"/>
    <w:rsid w:val="00A24FD4"/>
    <w:rsid w:val="00A91BFC"/>
    <w:rsid w:val="00A93E0F"/>
    <w:rsid w:val="00AC5443"/>
    <w:rsid w:val="00AF0689"/>
    <w:rsid w:val="00AF0EAB"/>
    <w:rsid w:val="00AF4452"/>
    <w:rsid w:val="00B00F93"/>
    <w:rsid w:val="00B01E26"/>
    <w:rsid w:val="00B16DA0"/>
    <w:rsid w:val="00B23EE0"/>
    <w:rsid w:val="00B2448F"/>
    <w:rsid w:val="00B357BA"/>
    <w:rsid w:val="00B3764B"/>
    <w:rsid w:val="00B421E1"/>
    <w:rsid w:val="00B607C4"/>
    <w:rsid w:val="00B7025C"/>
    <w:rsid w:val="00B767AE"/>
    <w:rsid w:val="00B85283"/>
    <w:rsid w:val="00B942FF"/>
    <w:rsid w:val="00BA4A80"/>
    <w:rsid w:val="00BF3CDC"/>
    <w:rsid w:val="00C0396D"/>
    <w:rsid w:val="00C245F9"/>
    <w:rsid w:val="00C24989"/>
    <w:rsid w:val="00C263D1"/>
    <w:rsid w:val="00C57C61"/>
    <w:rsid w:val="00C75D45"/>
    <w:rsid w:val="00C85707"/>
    <w:rsid w:val="00CC16DD"/>
    <w:rsid w:val="00CC3CE3"/>
    <w:rsid w:val="00CF7E8C"/>
    <w:rsid w:val="00D0187B"/>
    <w:rsid w:val="00D1081B"/>
    <w:rsid w:val="00D11F0C"/>
    <w:rsid w:val="00D26EF0"/>
    <w:rsid w:val="00D47DCF"/>
    <w:rsid w:val="00D65FDC"/>
    <w:rsid w:val="00D91200"/>
    <w:rsid w:val="00DA082E"/>
    <w:rsid w:val="00DA3269"/>
    <w:rsid w:val="00DA351B"/>
    <w:rsid w:val="00DA7189"/>
    <w:rsid w:val="00DD5481"/>
    <w:rsid w:val="00DF6CCF"/>
    <w:rsid w:val="00E12EB3"/>
    <w:rsid w:val="00E27152"/>
    <w:rsid w:val="00E35088"/>
    <w:rsid w:val="00E35979"/>
    <w:rsid w:val="00E456A3"/>
    <w:rsid w:val="00E520AA"/>
    <w:rsid w:val="00E875AF"/>
    <w:rsid w:val="00E92025"/>
    <w:rsid w:val="00E96AA3"/>
    <w:rsid w:val="00EB16B6"/>
    <w:rsid w:val="00EB71E8"/>
    <w:rsid w:val="00ED3862"/>
    <w:rsid w:val="00F123C8"/>
    <w:rsid w:val="00F47CDE"/>
    <w:rsid w:val="00F6306C"/>
    <w:rsid w:val="00F90686"/>
    <w:rsid w:val="00FB2340"/>
    <w:rsid w:val="00FB7153"/>
    <w:rsid w:val="00FD66C9"/>
    <w:rsid w:val="00FE6C07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B852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B852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F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0F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80F1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80F16"/>
    <w:rPr>
      <w:b/>
      <w:bCs/>
    </w:rPr>
  </w:style>
  <w:style w:type="paragraph" w:styleId="aa">
    <w:name w:val="No Spacing"/>
    <w:uiPriority w:val="1"/>
    <w:qFormat/>
    <w:rsid w:val="00B70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098F-A664-44FF-AFDC-02A9041B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Paradise</cp:lastModifiedBy>
  <cp:revision>6</cp:revision>
  <cp:lastPrinted>2018-01-08T10:58:00Z</cp:lastPrinted>
  <dcterms:created xsi:type="dcterms:W3CDTF">2017-12-20T07:53:00Z</dcterms:created>
  <dcterms:modified xsi:type="dcterms:W3CDTF">2018-01-08T10:59:00Z</dcterms:modified>
</cp:coreProperties>
</file>