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7025E5" w:rsidRPr="005A4DAD" w:rsidTr="007025E5">
        <w:trPr>
          <w:trHeight w:val="1302"/>
        </w:trPr>
        <w:tc>
          <w:tcPr>
            <w:tcW w:w="9480" w:type="dxa"/>
            <w:vAlign w:val="center"/>
          </w:tcPr>
          <w:p w:rsidR="007025E5" w:rsidRPr="00D75673" w:rsidRDefault="007025E5" w:rsidP="0070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«СВЕТЛЯНСКОЕ»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025E5" w:rsidRPr="005A4DAD" w:rsidTr="007025E5">
        <w:tc>
          <w:tcPr>
            <w:tcW w:w="9480" w:type="dxa"/>
          </w:tcPr>
          <w:p w:rsidR="007025E5" w:rsidRPr="005A4DAD" w:rsidRDefault="007025E5" w:rsidP="0070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5E5" w:rsidRPr="005A4DAD" w:rsidRDefault="007025E5" w:rsidP="0070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РАСПОРЯЖЕНИЕ</w:t>
            </w:r>
          </w:p>
        </w:tc>
      </w:tr>
      <w:tr w:rsidR="007025E5" w:rsidRPr="005A4DAD" w:rsidTr="007025E5">
        <w:tc>
          <w:tcPr>
            <w:tcW w:w="9480" w:type="dxa"/>
          </w:tcPr>
          <w:p w:rsidR="007025E5" w:rsidRPr="005A4DAD" w:rsidRDefault="007025E5" w:rsidP="0070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E5" w:rsidRPr="001E288A" w:rsidTr="007025E5">
        <w:tc>
          <w:tcPr>
            <w:tcW w:w="9480" w:type="dxa"/>
          </w:tcPr>
          <w:p w:rsidR="007025E5" w:rsidRPr="001E288A" w:rsidRDefault="005F469E" w:rsidP="001E2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>0</w:t>
            </w:r>
            <w:r w:rsidR="00AC6622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>5 апреля</w:t>
            </w:r>
            <w:r w:rsidR="007025E5" w:rsidRPr="001E288A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 xml:space="preserve"> 2019 г</w:t>
            </w:r>
            <w:r w:rsidR="007025E5" w:rsidRPr="001E288A">
              <w:rPr>
                <w:rFonts w:ascii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>ода</w:t>
            </w:r>
            <w:r w:rsidR="007025E5" w:rsidRPr="001E288A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№ </w:t>
            </w:r>
            <w:r w:rsidR="007025E5" w:rsidRPr="001E288A">
              <w:rPr>
                <w:rFonts w:ascii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>1</w:t>
            </w:r>
            <w:r w:rsidR="00AC6622">
              <w:rPr>
                <w:rFonts w:ascii="Times New Roman" w:hAnsi="Times New Roman" w:cs="Times New Roman"/>
                <w:bCs/>
                <w:color w:val="282828"/>
                <w:spacing w:val="2"/>
                <w:sz w:val="24"/>
                <w:szCs w:val="24"/>
              </w:rPr>
              <w:t>4</w:t>
            </w:r>
          </w:p>
        </w:tc>
      </w:tr>
      <w:tr w:rsidR="007025E5" w:rsidRPr="005A4DAD" w:rsidTr="007025E5">
        <w:tc>
          <w:tcPr>
            <w:tcW w:w="9480" w:type="dxa"/>
          </w:tcPr>
          <w:p w:rsidR="007025E5" w:rsidRPr="005A4DAD" w:rsidRDefault="007025E5" w:rsidP="0070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Светлое</w:t>
            </w:r>
          </w:p>
        </w:tc>
      </w:tr>
    </w:tbl>
    <w:p w:rsidR="007025E5" w:rsidRDefault="007025E5" w:rsidP="00A9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A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F469E" w:rsidRPr="005F469E" w:rsidRDefault="005F469E" w:rsidP="005F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469E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Реестра </w:t>
      </w:r>
      <w:proofErr w:type="gramStart"/>
      <w:r w:rsidRPr="005F469E">
        <w:rPr>
          <w:rFonts w:ascii="Times New Roman" w:eastAsia="Times New Roman" w:hAnsi="Times New Roman" w:cs="Times New Roman"/>
          <w:sz w:val="24"/>
          <w:szCs w:val="28"/>
        </w:rPr>
        <w:t>муниципальных</w:t>
      </w:r>
      <w:proofErr w:type="gramEnd"/>
      <w:r w:rsidRPr="005F46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F469E" w:rsidRPr="005F469E" w:rsidRDefault="005F469E" w:rsidP="005F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469E">
        <w:rPr>
          <w:rFonts w:ascii="Times New Roman" w:eastAsia="Times New Roman" w:hAnsi="Times New Roman" w:cs="Times New Roman"/>
          <w:sz w:val="24"/>
          <w:szCs w:val="28"/>
        </w:rPr>
        <w:t>услуг, предоставляемых Администрацией</w:t>
      </w:r>
    </w:p>
    <w:p w:rsidR="005F469E" w:rsidRPr="005F469E" w:rsidRDefault="005F469E" w:rsidP="005F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469E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«Светлянское»</w:t>
      </w:r>
    </w:p>
    <w:p w:rsidR="001E288A" w:rsidRPr="005F469E" w:rsidRDefault="001E288A" w:rsidP="001E28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5F469E" w:rsidRDefault="005F469E" w:rsidP="001E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A3BE4" w:rsidRPr="005A3BE4" w:rsidRDefault="005A3BE4" w:rsidP="005A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06.10.2003 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131-ФЗ 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Федеральным законом от 27.07.2010 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210-ФЗ 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 «Светлянское»</w:t>
      </w: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 целях открытости и общедоступности информации по предоставлени</w:t>
      </w:r>
      <w:r w:rsidR="003379CF" w:rsidRPr="004B2E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 муниципальных услуг населению,</w:t>
      </w:r>
    </w:p>
    <w:p w:rsidR="005A3BE4" w:rsidRPr="005A3BE4" w:rsidRDefault="005A3BE4" w:rsidP="005A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3B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379CF" w:rsidRPr="004B2E3E" w:rsidRDefault="005A3BE4" w:rsidP="003379C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реестр муниципальных услуг 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муниципального образования «Светлянское» 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агается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79CF" w:rsidRPr="004B2E3E" w:rsidRDefault="005A3BE4" w:rsidP="003379C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«Светлянское»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31 «Об утверждении реестра </w:t>
      </w:r>
      <w:r w:rsidR="003379CF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 (функций), оказываемых муниципальным образованием «Светлянское»</w:t>
      </w:r>
      <w:r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считать утратившим силу.</w:t>
      </w:r>
    </w:p>
    <w:p w:rsidR="004B2E3E" w:rsidRPr="004B2E3E" w:rsidRDefault="005A3BE4" w:rsidP="004B2E3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3E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распоряжение</w:t>
      </w:r>
      <w:r w:rsidR="004B2E3E" w:rsidRPr="004B2E3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B2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E3E" w:rsidRPr="004B2E3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вестнике муниципального образования «Светлянское» и на официальном сайте муниципального образования «Светлянское» в сети «Интернет» по адресу: </w:t>
      </w:r>
      <w:hyperlink r:id="rId6" w:history="1">
        <w:r w:rsidR="004B2E3E" w:rsidRPr="004B2E3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http://mosvetloe.ru</w:t>
        </w:r>
      </w:hyperlink>
      <w:r w:rsidR="004B2E3E" w:rsidRPr="004B2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BE4" w:rsidRPr="005A3BE4" w:rsidRDefault="005A3BE4" w:rsidP="004B2E3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 w:rsidR="004B2E3E" w:rsidRPr="004B2E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  <w:r w:rsidRPr="005A3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вступает в силу с момента опубликования.</w:t>
      </w:r>
    </w:p>
    <w:p w:rsidR="005A3BE4" w:rsidRPr="005A3BE4" w:rsidRDefault="005A3BE4" w:rsidP="005A3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E3E" w:rsidRDefault="004B2E3E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E3E" w:rsidRPr="001E288A" w:rsidRDefault="004B2E3E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Pr="001E288A" w:rsidRDefault="00AC6622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.</w:t>
      </w:r>
      <w:r w:rsidR="001E288A" w:rsidRPr="001E288A">
        <w:rPr>
          <w:rFonts w:ascii="Times New Roman" w:eastAsia="Times New Roman" w:hAnsi="Times New Roman" w:cs="Times New Roman"/>
          <w:sz w:val="24"/>
          <w:szCs w:val="26"/>
        </w:rPr>
        <w:t>Г</w:t>
      </w:r>
      <w:proofErr w:type="gramEnd"/>
      <w:r w:rsidR="001E288A" w:rsidRPr="001E288A">
        <w:rPr>
          <w:rFonts w:ascii="Times New Roman" w:eastAsia="Times New Roman" w:hAnsi="Times New Roman" w:cs="Times New Roman"/>
          <w:sz w:val="24"/>
          <w:szCs w:val="26"/>
        </w:rPr>
        <w:t>лав</w:t>
      </w:r>
      <w:r>
        <w:rPr>
          <w:rFonts w:ascii="Times New Roman" w:eastAsia="Times New Roman" w:hAnsi="Times New Roman" w:cs="Times New Roman"/>
          <w:sz w:val="24"/>
          <w:szCs w:val="26"/>
        </w:rPr>
        <w:t>ы</w:t>
      </w:r>
      <w:proofErr w:type="spellEnd"/>
      <w:r w:rsidR="001E288A" w:rsidRPr="001E288A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</w:t>
      </w: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1E288A">
        <w:rPr>
          <w:rFonts w:ascii="Times New Roman" w:eastAsia="Times New Roman" w:hAnsi="Times New Roman" w:cs="Times New Roman"/>
          <w:sz w:val="24"/>
          <w:szCs w:val="26"/>
        </w:rPr>
        <w:t xml:space="preserve">образования «Светлянское»                                                                 </w:t>
      </w:r>
      <w:r w:rsidR="00AC6622">
        <w:rPr>
          <w:rFonts w:ascii="Times New Roman" w:eastAsia="Times New Roman" w:hAnsi="Times New Roman" w:cs="Times New Roman"/>
          <w:sz w:val="24"/>
          <w:szCs w:val="26"/>
        </w:rPr>
        <w:t>М</w:t>
      </w:r>
      <w:r w:rsidRPr="001E288A">
        <w:rPr>
          <w:rFonts w:ascii="Times New Roman" w:eastAsia="Times New Roman" w:hAnsi="Times New Roman" w:cs="Times New Roman"/>
          <w:sz w:val="24"/>
          <w:szCs w:val="26"/>
        </w:rPr>
        <w:t>.А.</w:t>
      </w:r>
      <w:r w:rsidR="00AC6622">
        <w:rPr>
          <w:rFonts w:ascii="Times New Roman" w:eastAsia="Times New Roman" w:hAnsi="Times New Roman" w:cs="Times New Roman"/>
          <w:sz w:val="24"/>
          <w:szCs w:val="26"/>
        </w:rPr>
        <w:t>Ерш</w:t>
      </w:r>
      <w:r w:rsidRPr="001E288A">
        <w:rPr>
          <w:rFonts w:ascii="Times New Roman" w:eastAsia="Times New Roman" w:hAnsi="Times New Roman" w:cs="Times New Roman"/>
          <w:sz w:val="24"/>
          <w:szCs w:val="26"/>
        </w:rPr>
        <w:t>ова</w:t>
      </w:r>
      <w:r w:rsidRPr="001E288A">
        <w:rPr>
          <w:rFonts w:ascii="Times New Roman" w:eastAsia="Times New Roman" w:hAnsi="Times New Roman" w:cs="Times New Roman"/>
          <w:sz w:val="24"/>
          <w:szCs w:val="26"/>
        </w:rPr>
        <w:tab/>
        <w:t xml:space="preserve">  </w:t>
      </w:r>
    </w:p>
    <w:p w:rsidR="001E288A" w:rsidRPr="001E288A" w:rsidRDefault="001E288A" w:rsidP="001E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88A" w:rsidRPr="001E288A" w:rsidRDefault="001E288A" w:rsidP="001E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E3E" w:rsidRPr="001E288A" w:rsidRDefault="004B2E3E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8A" w:rsidRPr="001E288A" w:rsidRDefault="001E288A" w:rsidP="001E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6F4" w:rsidRDefault="00A976F4" w:rsidP="00A976F4">
      <w:pPr>
        <w:ind w:left="840"/>
      </w:pPr>
    </w:p>
    <w:p w:rsidR="00A976F4" w:rsidRPr="00556FF6" w:rsidRDefault="00A976F4" w:rsidP="00A976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D19C0" w:rsidRPr="005D19C0" w:rsidTr="005D19C0">
        <w:tc>
          <w:tcPr>
            <w:tcW w:w="5070" w:type="dxa"/>
            <w:shd w:val="clear" w:color="auto" w:fill="auto"/>
          </w:tcPr>
          <w:p w:rsidR="005D19C0" w:rsidRPr="005D19C0" w:rsidRDefault="005D19C0" w:rsidP="005D1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5D19C0" w:rsidRPr="005D19C0" w:rsidRDefault="005D19C0" w:rsidP="005D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5D19C0" w:rsidRDefault="005D19C0" w:rsidP="005D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распоряжением</w:t>
            </w:r>
            <w:bookmarkStart w:id="0" w:name="_GoBack"/>
            <w:bookmarkEnd w:id="0"/>
          </w:p>
          <w:p w:rsidR="005D19C0" w:rsidRDefault="005D19C0" w:rsidP="005D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D19C0" w:rsidRPr="005D19C0" w:rsidRDefault="005D19C0" w:rsidP="005D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Светлянское</w:t>
            </w: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5D19C0" w:rsidRPr="005D19C0" w:rsidRDefault="005D19C0" w:rsidP="005D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05.04.2019 года № 14</w:t>
            </w:r>
          </w:p>
        </w:tc>
      </w:tr>
    </w:tbl>
    <w:p w:rsidR="005D19C0" w:rsidRDefault="005D19C0" w:rsidP="005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19C0" w:rsidRPr="005D19C0" w:rsidRDefault="005D19C0" w:rsidP="005D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19C0" w:rsidRPr="005D19C0" w:rsidRDefault="005D19C0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D19C0" w:rsidRPr="005D19C0" w:rsidRDefault="005D19C0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РЕЕСТР</w:t>
      </w:r>
    </w:p>
    <w:p w:rsidR="005D19C0" w:rsidRPr="005D19C0" w:rsidRDefault="005D19C0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19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муниципальных услуг Администраци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5D19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муниципального образования «Светлянское»</w:t>
      </w:r>
    </w:p>
    <w:p w:rsidR="005D19C0" w:rsidRPr="005D19C0" w:rsidRDefault="005D19C0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69"/>
        <w:gridCol w:w="5715"/>
      </w:tblGrid>
      <w:tr w:rsidR="005D19C0" w:rsidRPr="005D19C0" w:rsidTr="007D373F">
        <w:trPr>
          <w:cantSplit/>
          <w:tblHeader/>
        </w:trPr>
        <w:tc>
          <w:tcPr>
            <w:tcW w:w="434" w:type="pct"/>
            <w:vAlign w:val="center"/>
          </w:tcPr>
          <w:p w:rsidR="005D19C0" w:rsidRPr="005D19C0" w:rsidRDefault="005D19C0" w:rsidP="005D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81"/>
            <w:bookmarkEnd w:id="1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pct"/>
            <w:vAlign w:val="center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№ услуги в соответствии с Типовым перечнем муниципальных услуг, предоставляемых органами местного самоуправления в Удмуртской Республике</w:t>
            </w:r>
          </w:p>
        </w:tc>
        <w:tc>
          <w:tcPr>
            <w:tcW w:w="3041" w:type="pct"/>
            <w:vAlign w:val="center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Присвоение и изменение нумерации жилых помещений на территории муниципального образования «Светлянское»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Присвоение адреса объекту капитального строительства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Присвоение адреса земельному участку (при отсутствии адреса – описание местоположения земельного участка)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выписки из </w:t>
            </w:r>
            <w:proofErr w:type="spellStart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041" w:type="pct"/>
          </w:tcPr>
          <w:p w:rsidR="005D19C0" w:rsidRPr="005D19C0" w:rsidRDefault="005D19C0" w:rsidP="005D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и выплата пенсии за выслугу лет муниципальным служащим муниципального образования «Светлянское»</w:t>
            </w:r>
          </w:p>
        </w:tc>
      </w:tr>
      <w:tr w:rsidR="005D19C0" w:rsidRPr="005D19C0" w:rsidTr="007D373F">
        <w:trPr>
          <w:cantSplit/>
        </w:trPr>
        <w:tc>
          <w:tcPr>
            <w:tcW w:w="434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26" w:type="pct"/>
          </w:tcPr>
          <w:p w:rsidR="005D19C0" w:rsidRPr="005D19C0" w:rsidRDefault="005D19C0" w:rsidP="005D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1" w:type="pct"/>
          </w:tcPr>
          <w:p w:rsidR="005D19C0" w:rsidRPr="005D19C0" w:rsidRDefault="005D19C0" w:rsidP="005D19C0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19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Выдача земельного участка под семейные (родовые) захоронения</w:t>
            </w:r>
          </w:p>
        </w:tc>
      </w:tr>
    </w:tbl>
    <w:p w:rsidR="0075036D" w:rsidRDefault="0075036D"/>
    <w:sectPr w:rsidR="0075036D" w:rsidSect="0075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9CF"/>
    <w:multiLevelType w:val="hybridMultilevel"/>
    <w:tmpl w:val="FA845538"/>
    <w:lvl w:ilvl="0" w:tplc="A14A0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457"/>
    <w:multiLevelType w:val="hybridMultilevel"/>
    <w:tmpl w:val="1E785364"/>
    <w:lvl w:ilvl="0" w:tplc="4126B0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40A23"/>
    <w:multiLevelType w:val="hybridMultilevel"/>
    <w:tmpl w:val="CE3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4"/>
    <w:rsid w:val="001A2959"/>
    <w:rsid w:val="001E288A"/>
    <w:rsid w:val="003379CF"/>
    <w:rsid w:val="00486099"/>
    <w:rsid w:val="004B2E3E"/>
    <w:rsid w:val="004F2630"/>
    <w:rsid w:val="005A3BE4"/>
    <w:rsid w:val="005D19C0"/>
    <w:rsid w:val="005F0922"/>
    <w:rsid w:val="005F469E"/>
    <w:rsid w:val="00680E88"/>
    <w:rsid w:val="006A4A57"/>
    <w:rsid w:val="007025E5"/>
    <w:rsid w:val="0075036D"/>
    <w:rsid w:val="007D7E2A"/>
    <w:rsid w:val="008273BD"/>
    <w:rsid w:val="00844813"/>
    <w:rsid w:val="009924C6"/>
    <w:rsid w:val="00A976F4"/>
    <w:rsid w:val="00AC6622"/>
    <w:rsid w:val="00C20108"/>
    <w:rsid w:val="00C25593"/>
    <w:rsid w:val="00C341F5"/>
    <w:rsid w:val="00C54F3B"/>
    <w:rsid w:val="00F2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976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A976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76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76F4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A976F4"/>
    <w:pPr>
      <w:widowControl w:val="0"/>
      <w:snapToGrid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5E5"/>
    <w:pPr>
      <w:ind w:left="720"/>
      <w:contextualSpacing/>
    </w:pPr>
  </w:style>
  <w:style w:type="paragraph" w:customStyle="1" w:styleId="a7">
    <w:name w:val="Знак"/>
    <w:basedOn w:val="a"/>
    <w:rsid w:val="005A3B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4B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976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A976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76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76F4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A976F4"/>
    <w:pPr>
      <w:widowControl w:val="0"/>
      <w:snapToGrid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5E5"/>
    <w:pPr>
      <w:ind w:left="720"/>
      <w:contextualSpacing/>
    </w:pPr>
  </w:style>
  <w:style w:type="paragraph" w:customStyle="1" w:styleId="a7">
    <w:name w:val="Знак"/>
    <w:basedOn w:val="a"/>
    <w:rsid w:val="005A3B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4B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vetl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2019-04-15T05:36:00Z</cp:lastPrinted>
  <dcterms:created xsi:type="dcterms:W3CDTF">2019-04-18T09:29:00Z</dcterms:created>
  <dcterms:modified xsi:type="dcterms:W3CDTF">2019-04-20T03:53:00Z</dcterms:modified>
</cp:coreProperties>
</file>