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207D3" w:rsidRPr="00C207D3" w:rsidTr="00DF43C4">
        <w:trPr>
          <w:trHeight w:val="531"/>
        </w:trPr>
        <w:tc>
          <w:tcPr>
            <w:tcW w:w="9571" w:type="dxa"/>
            <w:vAlign w:val="bottom"/>
          </w:tcPr>
          <w:p w:rsidR="00C207D3" w:rsidRPr="00C207D3" w:rsidRDefault="00C207D3" w:rsidP="00C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207D3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АДМИНИСТРАЦИЯ МУНИЦИПАЛЬНОГО ОБРАЗОВАНИЯ </w:t>
            </w:r>
          </w:p>
          <w:p w:rsidR="00C207D3" w:rsidRPr="00C207D3" w:rsidRDefault="00C207D3" w:rsidP="00C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  <w:r w:rsidRPr="00C207D3">
              <w:rPr>
                <w:rFonts w:ascii="Times New Roman" w:eastAsia="Times New Roman" w:hAnsi="Times New Roman" w:cs="Times New Roman"/>
                <w:b/>
                <w:sz w:val="28"/>
              </w:rPr>
              <w:t>«СВЕТЛЯНСКОЕ»</w:t>
            </w:r>
          </w:p>
        </w:tc>
      </w:tr>
      <w:tr w:rsidR="00C207D3" w:rsidRPr="00C207D3" w:rsidTr="00DF43C4">
        <w:trPr>
          <w:trHeight w:val="740"/>
        </w:trPr>
        <w:tc>
          <w:tcPr>
            <w:tcW w:w="9571" w:type="dxa"/>
            <w:vAlign w:val="bottom"/>
          </w:tcPr>
          <w:p w:rsidR="00C207D3" w:rsidRPr="00C207D3" w:rsidRDefault="00C207D3" w:rsidP="00C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</w:pPr>
          </w:p>
        </w:tc>
      </w:tr>
      <w:tr w:rsidR="00C207D3" w:rsidRPr="00C207D3" w:rsidTr="00DF43C4">
        <w:trPr>
          <w:trHeight w:val="388"/>
        </w:trPr>
        <w:tc>
          <w:tcPr>
            <w:tcW w:w="9571" w:type="dxa"/>
            <w:vAlign w:val="bottom"/>
          </w:tcPr>
          <w:p w:rsidR="00C207D3" w:rsidRPr="00C207D3" w:rsidRDefault="00C207D3" w:rsidP="00C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</w:pPr>
            <w:r w:rsidRPr="00C207D3"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  <w:t>ПОСТАНОВЛЕНИЕ</w:t>
            </w:r>
          </w:p>
          <w:p w:rsidR="00C207D3" w:rsidRPr="00C207D3" w:rsidRDefault="00C207D3" w:rsidP="00C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</w:pPr>
          </w:p>
          <w:p w:rsidR="00C207D3" w:rsidRPr="00C207D3" w:rsidRDefault="00C207D3" w:rsidP="00C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</w:pPr>
          </w:p>
        </w:tc>
      </w:tr>
      <w:tr w:rsidR="00C207D3" w:rsidRPr="00C207D3" w:rsidTr="00DF43C4">
        <w:trPr>
          <w:trHeight w:val="517"/>
        </w:trPr>
        <w:tc>
          <w:tcPr>
            <w:tcW w:w="9571" w:type="dxa"/>
            <w:vAlign w:val="bottom"/>
          </w:tcPr>
          <w:p w:rsidR="00C207D3" w:rsidRPr="00C207D3" w:rsidRDefault="00C207D3" w:rsidP="007D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07D3">
              <w:rPr>
                <w:rFonts w:ascii="Times New Roman" w:eastAsia="Times New Roman" w:hAnsi="Times New Roman" w:cs="Times New Roman"/>
                <w:sz w:val="24"/>
                <w:szCs w:val="28"/>
              </w:rPr>
              <w:t>10 июня 2019 года                                                                                                            №  3</w:t>
            </w:r>
            <w:r w:rsidR="007D44F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207D3" w:rsidRPr="00C207D3" w:rsidTr="00DF43C4">
        <w:trPr>
          <w:trHeight w:val="517"/>
        </w:trPr>
        <w:tc>
          <w:tcPr>
            <w:tcW w:w="9571" w:type="dxa"/>
            <w:vAlign w:val="bottom"/>
          </w:tcPr>
          <w:p w:rsidR="00C207D3" w:rsidRPr="00C207D3" w:rsidRDefault="00C207D3" w:rsidP="00C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C207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07D3">
              <w:rPr>
                <w:rFonts w:ascii="Times New Roman" w:eastAsia="Times New Roman" w:hAnsi="Times New Roman" w:cs="Times New Roman"/>
                <w:sz w:val="24"/>
                <w:szCs w:val="24"/>
              </w:rPr>
              <w:t>. Светлое</w:t>
            </w:r>
          </w:p>
        </w:tc>
      </w:tr>
    </w:tbl>
    <w:p w:rsidR="005C49DA" w:rsidRDefault="005C49DA" w:rsidP="009C6A4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D3" w:rsidRDefault="00C207D3" w:rsidP="000F525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254" w:rsidRPr="00174F88" w:rsidRDefault="000F5254" w:rsidP="000F525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  <w:proofErr w:type="gramStart"/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44F3" w:rsidRDefault="000F5254" w:rsidP="000F525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по проекту </w:t>
      </w:r>
      <w:r w:rsidR="007D44F3">
        <w:rPr>
          <w:rFonts w:ascii="Times New Roman" w:eastAsia="Times New Roman" w:hAnsi="Times New Roman" w:cs="Times New Roman"/>
          <w:b/>
          <w:sz w:val="24"/>
          <w:szCs w:val="24"/>
        </w:rPr>
        <w:t>решения Совета депутатов</w:t>
      </w:r>
    </w:p>
    <w:p w:rsidR="007D44F3" w:rsidRDefault="007D44F3" w:rsidP="000F525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«Светлянское»</w:t>
      </w:r>
    </w:p>
    <w:p w:rsidR="007D44F3" w:rsidRDefault="007D44F3" w:rsidP="007D44F3">
      <w:pPr>
        <w:tabs>
          <w:tab w:val="left" w:pos="5400"/>
        </w:tabs>
        <w:spacing w:after="0" w:line="240" w:lineRule="auto"/>
        <w:ind w:right="225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D44F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D44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внесении изменений в Правила благоустройства </w:t>
      </w:r>
    </w:p>
    <w:p w:rsidR="007D44F3" w:rsidRDefault="007D44F3" w:rsidP="007D44F3">
      <w:pPr>
        <w:tabs>
          <w:tab w:val="left" w:pos="5400"/>
        </w:tabs>
        <w:spacing w:after="0" w:line="240" w:lineRule="auto"/>
        <w:ind w:right="225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D44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 содержания территории муниципального </w:t>
      </w:r>
    </w:p>
    <w:p w:rsidR="000F5254" w:rsidRPr="007D44F3" w:rsidRDefault="007D44F3" w:rsidP="007D44F3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образования «Светлянское»</w:t>
      </w:r>
    </w:p>
    <w:p w:rsidR="000F5254" w:rsidRDefault="000F5254" w:rsidP="000F52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07D3" w:rsidRPr="00141F85" w:rsidRDefault="00C207D3" w:rsidP="000F52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5254" w:rsidRPr="00B772EA" w:rsidRDefault="000F5254" w:rsidP="000F5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2EA">
        <w:rPr>
          <w:rFonts w:ascii="Times New Roman" w:eastAsia="Times New Roman" w:hAnsi="Times New Roman" w:cs="Times New Roman"/>
          <w:sz w:val="24"/>
          <w:szCs w:val="24"/>
        </w:rPr>
        <w:t>В соответствии со ст. 28 Федерального закона от 6 октября 2003 года № 131-ФЗ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Положением «О публичных слушаниях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</w:t>
      </w:r>
      <w:r w:rsidR="008A0882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8A088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 МО «Светлянское» от </w:t>
      </w:r>
      <w:r w:rsidR="008A0882">
        <w:rPr>
          <w:rFonts w:ascii="Times New Roman" w:eastAsia="Times New Roman" w:hAnsi="Times New Roman" w:cs="Times New Roman"/>
          <w:sz w:val="24"/>
          <w:szCs w:val="24"/>
        </w:rPr>
        <w:t>20.08.2015 года № 127,</w:t>
      </w:r>
      <w:r w:rsidRPr="000F52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F5254" w:rsidRPr="00B772EA" w:rsidRDefault="000F5254" w:rsidP="000F5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2EA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207D3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5254" w:rsidRPr="00B772EA" w:rsidRDefault="000F5254" w:rsidP="000F5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D3" w:rsidRPr="00C207D3" w:rsidRDefault="00C207D3" w:rsidP="00C207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07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Провести публичные слушания по 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проекту решения Совета депутатов муниципального образования «Светлянское» «О внесении изменений в Правила благоустройства и содержания территории муниципального образования «Светлянское»».</w:t>
      </w:r>
    </w:p>
    <w:p w:rsidR="00C207D3" w:rsidRPr="00C207D3" w:rsidRDefault="00C207D3" w:rsidP="00C207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07D3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Определить дату и время проведения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публичных слушаний по проекту решения Совета депутатов муниципального образования «Светлянское» «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внесении изменений в Правила благоустройства и содержания территории муниципального образования «Светлянское»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12 июля 2019 года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16 часов 30 минут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C207D3" w:rsidRPr="00C207D3" w:rsidRDefault="00C207D3" w:rsidP="00C207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Определить место проведения публичных слушаний по проекту решения Совета депутатов муниципального образования «Светлянское» «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внесении изменений в Правила благоустройства и содержания территории муниципального образования «Светлянское»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»: здание Администрации муниципального образования «Светлянское», расположенное по адресу: 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УР, Воткинский район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gramStart"/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</w:t>
      </w:r>
      <w:proofErr w:type="gramEnd"/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Светлое, пер. Октябрьский, д. 1.</w:t>
      </w:r>
    </w:p>
    <w:p w:rsidR="00C207D3" w:rsidRPr="00C207D3" w:rsidRDefault="00C207D3" w:rsidP="00C207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Определить организатором проведения публичных слушаний по проекту решения Совета депутатов муниципального образования «Светлянское» «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внесении изменений в Правила благоустройства и содержания территории муниципального образования «Светлянское»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 комиссию по экономике, утвержденную  решением Совета депутатов муниципального образования «Светлянское» от 11.11.2016 года № 7.</w:t>
      </w:r>
    </w:p>
    <w:p w:rsidR="00C207D3" w:rsidRPr="00C207D3" w:rsidRDefault="00C207D3" w:rsidP="00C207D3">
      <w:pPr>
        <w:numPr>
          <w:ilvl w:val="0"/>
          <w:numId w:val="3"/>
        </w:numPr>
        <w:tabs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07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Обнародовать проект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решения Совета депутатов муниципального образования «Светлянское» «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внесении изменений в Правила благоустройства и содержания территории муниципального образования «Светлянское»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путем его размещения на информационном  стенде  здании   Администрации муниципального образования «Светлянское» по адресу: </w:t>
      </w:r>
      <w:proofErr w:type="gramStart"/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Светлое, пер. Октябрьский д.1 , путем направления старостам населенных пунктов муниципального образования «Светлянское», </w:t>
      </w: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Светлянской сельской библиотеке, в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Рассветовской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библиотеке, в МБУЗ «Светлянская участковая больница», в МБОУ Светлянская СОШ, в МБОУ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Рассветовская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ООШ, в организациях торговли муниципального образования «Светлянское».</w:t>
      </w:r>
    </w:p>
    <w:p w:rsidR="00C207D3" w:rsidRPr="00C207D3" w:rsidRDefault="00C207D3" w:rsidP="00C207D3">
      <w:pPr>
        <w:numPr>
          <w:ilvl w:val="0"/>
          <w:numId w:val="3"/>
        </w:numPr>
        <w:tabs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Установить, что с материалами по 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проекту решения Совета депутатов муниципального образования «Светлянское» «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внесении изменений в Правила благоустройства и содержания территории муниципального образования «Светлянское»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</w:t>
      </w: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можно ознакомиться ежедневно в рабочие дни в здании Администрации муниципального образования «Светлянское» по адресу: УР, Воткинский район, </w:t>
      </w:r>
      <w:proofErr w:type="gram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Светлое, пер. Октябрьский, д.1, тел. 8 (34145) 76-537, а также на официальном сайте Администрации муниципального образования «Светлянское» -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mosvetloe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207D3" w:rsidRPr="00C207D3" w:rsidRDefault="00C207D3" w:rsidP="00C207D3">
      <w:pPr>
        <w:numPr>
          <w:ilvl w:val="0"/>
          <w:numId w:val="3"/>
        </w:numPr>
        <w:tabs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Установить, что предложения по 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проекту решения Совета депутатов муниципального образования «Светлянское» «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внесении изменений в Правила благоустройства и содержания территории муниципального образования «Светлянское»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</w:t>
      </w: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представляются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предложений со дня опубликования  информации о проведении публичных слушаний ежедневно в рабочие дни с 8-00 до</w:t>
      </w:r>
      <w:proofErr w:type="gram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16-00 часов по адресу: УР, Воткинский район, </w:t>
      </w:r>
      <w:proofErr w:type="gram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Светлое, пер. Октябрьский, д.1,  (Администрация муниципального образования «Светлянское») и на электронную почту: 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svetlyanskoe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@</w:t>
      </w:r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(с пометкой публичные слушания) до 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12 июля 2019 </w:t>
      </w: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включительно.  </w:t>
      </w:r>
    </w:p>
    <w:p w:rsidR="00C207D3" w:rsidRPr="00C207D3" w:rsidRDefault="00C207D3" w:rsidP="00C207D3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Информация о проведении публичных слушаний (настоящее постановление) и заключение о результатах публичных слушаний подлежат размещению на официальном сайте Администрации муниципального образования «Светлянское» -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mosvetloe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здании Администрации муниципального образования «Светлянское», в Светлянской сельской библиотеке, в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Рассветовской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библиотеке, в МБУЗ «Светлянская участковая больница», в МБОУ Светлянская СОШ, в МБОУ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Рассветовская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ООШ, в организациях торговли муниципального образования</w:t>
      </w:r>
      <w:proofErr w:type="gram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«Светлянское»</w:t>
      </w:r>
      <w:r w:rsidRPr="00C20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путем направления депутатам, старостам и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уличкомам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населенных пунктов и улиц муниципального образования «Светлянское».</w:t>
      </w:r>
    </w:p>
    <w:p w:rsidR="00C207D3" w:rsidRPr="00C207D3" w:rsidRDefault="00C207D3" w:rsidP="00C207D3">
      <w:pPr>
        <w:numPr>
          <w:ilvl w:val="0"/>
          <w:numId w:val="3"/>
        </w:numPr>
        <w:tabs>
          <w:tab w:val="num" w:pos="0"/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выполнением данного постановления  оставляю за собой.</w:t>
      </w:r>
    </w:p>
    <w:p w:rsidR="00C207D3" w:rsidRPr="00C207D3" w:rsidRDefault="00C207D3" w:rsidP="00C207D3">
      <w:pPr>
        <w:tabs>
          <w:tab w:val="num" w:pos="0"/>
        </w:tabs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D3" w:rsidRPr="00C207D3" w:rsidRDefault="00C207D3" w:rsidP="00C207D3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D3" w:rsidRPr="00C207D3" w:rsidRDefault="00C207D3" w:rsidP="00C207D3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D3" w:rsidRPr="00C207D3" w:rsidRDefault="00C207D3" w:rsidP="00C207D3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7D3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C207D3" w:rsidRPr="00C207D3" w:rsidRDefault="00C207D3" w:rsidP="00C207D3">
      <w:pPr>
        <w:tabs>
          <w:tab w:val="left" w:pos="7938"/>
        </w:tabs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207D3">
        <w:rPr>
          <w:rFonts w:ascii="Times New Roman" w:eastAsia="Times New Roman" w:hAnsi="Times New Roman" w:cs="Times New Roman"/>
          <w:sz w:val="24"/>
          <w:szCs w:val="24"/>
        </w:rPr>
        <w:t>«Светлянское»                                                                                             М.А.Воронцова</w:t>
      </w:r>
    </w:p>
    <w:p w:rsid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127" w:rsidRDefault="00A36127">
      <w:bookmarkStart w:id="0" w:name="_GoBack"/>
      <w:bookmarkEnd w:id="0"/>
    </w:p>
    <w:p w:rsidR="00D2283E" w:rsidRDefault="00D2283E"/>
    <w:sectPr w:rsidR="00D2283E" w:rsidSect="008B18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F403E"/>
    <w:multiLevelType w:val="multilevel"/>
    <w:tmpl w:val="559E26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4AE91590"/>
    <w:multiLevelType w:val="hybridMultilevel"/>
    <w:tmpl w:val="F4724CEA"/>
    <w:lvl w:ilvl="0" w:tplc="7E62D574">
      <w:numFmt w:val="bullet"/>
      <w:lvlText w:val="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A49"/>
    <w:rsid w:val="0000169D"/>
    <w:rsid w:val="00074FE1"/>
    <w:rsid w:val="000D2A44"/>
    <w:rsid w:val="000F5254"/>
    <w:rsid w:val="0011394D"/>
    <w:rsid w:val="001640B5"/>
    <w:rsid w:val="001C34D9"/>
    <w:rsid w:val="001D0C95"/>
    <w:rsid w:val="002C29C7"/>
    <w:rsid w:val="00375C2D"/>
    <w:rsid w:val="00470E1A"/>
    <w:rsid w:val="004E77B2"/>
    <w:rsid w:val="005C49DA"/>
    <w:rsid w:val="00661153"/>
    <w:rsid w:val="007D44F3"/>
    <w:rsid w:val="00885D04"/>
    <w:rsid w:val="008A0882"/>
    <w:rsid w:val="008B18C0"/>
    <w:rsid w:val="00904D18"/>
    <w:rsid w:val="009765FF"/>
    <w:rsid w:val="009C6A49"/>
    <w:rsid w:val="00A36127"/>
    <w:rsid w:val="00AF7DD6"/>
    <w:rsid w:val="00C207D3"/>
    <w:rsid w:val="00D2283E"/>
    <w:rsid w:val="00DE2486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 (веб)1"/>
    <w:basedOn w:val="a"/>
    <w:uiPriority w:val="99"/>
    <w:rsid w:val="009C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2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cp:lastPrinted>2019-06-19T10:45:00Z</cp:lastPrinted>
  <dcterms:created xsi:type="dcterms:W3CDTF">2017-08-21T07:47:00Z</dcterms:created>
  <dcterms:modified xsi:type="dcterms:W3CDTF">2019-06-19T10:45:00Z</dcterms:modified>
</cp:coreProperties>
</file>